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C7" w:rsidRDefault="001A26C7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A26C7" w:rsidRDefault="001A26C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1A26C7" w:rsidRDefault="001A26C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1A26C7" w:rsidRDefault="001A26C7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80"/>
        </w:rPr>
        <w:t>年度収支決算</w:t>
      </w:r>
      <w:r>
        <w:rPr>
          <w:rFonts w:ascii="ＭＳ 明朝" w:hint="eastAsia"/>
        </w:rPr>
        <w:t>書</w:t>
      </w:r>
    </w:p>
    <w:p w:rsidR="001A26C7" w:rsidRDefault="001A26C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765"/>
        <w:gridCol w:w="1765"/>
        <w:gridCol w:w="4330"/>
      </w:tblGrid>
      <w:tr w:rsidR="001A26C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71" w:type="dxa"/>
            <w:vMerge w:val="restart"/>
            <w:textDirection w:val="tbRlV"/>
            <w:vAlign w:val="center"/>
          </w:tcPr>
          <w:p w:rsidR="001A26C7" w:rsidRDefault="001A26C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収入の</w:t>
            </w:r>
            <w:r>
              <w:rPr>
                <w:rFonts w:ascii="ＭＳ 明朝" w:hint="eastAsia"/>
              </w:rPr>
              <w:t>部</w:t>
            </w:r>
          </w:p>
        </w:tc>
        <w:tc>
          <w:tcPr>
            <w:tcW w:w="1765" w:type="dxa"/>
            <w:vAlign w:val="center"/>
          </w:tcPr>
          <w:p w:rsidR="001A26C7" w:rsidRDefault="001A26C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科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765" w:type="dxa"/>
            <w:vAlign w:val="center"/>
          </w:tcPr>
          <w:p w:rsidR="001A26C7" w:rsidRDefault="001A26C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収入済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4325" w:type="dxa"/>
            <w:vAlign w:val="center"/>
          </w:tcPr>
          <w:p w:rsidR="001A26C7" w:rsidRDefault="001A26C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00"/>
              </w:rPr>
              <w:t>説</w:t>
            </w:r>
            <w:r>
              <w:rPr>
                <w:rFonts w:ascii="ＭＳ 明朝" w:hint="eastAsia"/>
              </w:rPr>
              <w:t>明</w:t>
            </w:r>
          </w:p>
        </w:tc>
      </w:tr>
      <w:tr w:rsidR="001A26C7">
        <w:tblPrEx>
          <w:tblCellMar>
            <w:top w:w="0" w:type="dxa"/>
            <w:bottom w:w="0" w:type="dxa"/>
          </w:tblCellMar>
        </w:tblPrEx>
        <w:trPr>
          <w:cantSplit/>
          <w:trHeight w:val="2965"/>
        </w:trPr>
        <w:tc>
          <w:tcPr>
            <w:tcW w:w="671" w:type="dxa"/>
            <w:vMerge/>
            <w:textDirection w:val="tbRlV"/>
            <w:vAlign w:val="center"/>
          </w:tcPr>
          <w:p w:rsidR="001A26C7" w:rsidRDefault="001A26C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65" w:type="dxa"/>
          </w:tcPr>
          <w:p w:rsidR="001A26C7" w:rsidRDefault="001A26C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1A26C7" w:rsidRDefault="001A26C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市補助</w:t>
            </w:r>
            <w:r>
              <w:rPr>
                <w:rFonts w:ascii="ＭＳ 明朝" w:hint="eastAsia"/>
              </w:rPr>
              <w:t>金自己資金</w:t>
            </w:r>
          </w:p>
          <w:p w:rsidR="001A26C7" w:rsidRDefault="001A26C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1A26C7" w:rsidRDefault="001A26C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1A26C7" w:rsidRDefault="001A26C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1A26C7" w:rsidRDefault="001A26C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1A26C7" w:rsidRDefault="001A26C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1A26C7" w:rsidRDefault="001A26C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1A26C7" w:rsidRDefault="001A26C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1A26C7" w:rsidRDefault="001A26C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765" w:type="dxa"/>
          </w:tcPr>
          <w:p w:rsidR="001A26C7" w:rsidRDefault="001A26C7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25" w:type="dxa"/>
          </w:tcPr>
          <w:p w:rsidR="001A26C7" w:rsidRDefault="001A26C7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A26C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71" w:type="dxa"/>
            <w:vMerge w:val="restart"/>
            <w:textDirection w:val="tbRlV"/>
            <w:vAlign w:val="center"/>
          </w:tcPr>
          <w:p w:rsidR="001A26C7" w:rsidRDefault="001A26C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支出の</w:t>
            </w:r>
            <w:r>
              <w:rPr>
                <w:rFonts w:ascii="ＭＳ 明朝" w:hint="eastAsia"/>
              </w:rPr>
              <w:t>部</w:t>
            </w:r>
          </w:p>
        </w:tc>
        <w:tc>
          <w:tcPr>
            <w:tcW w:w="1765" w:type="dxa"/>
            <w:vAlign w:val="center"/>
          </w:tcPr>
          <w:p w:rsidR="001A26C7" w:rsidRDefault="001A26C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科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765" w:type="dxa"/>
            <w:vAlign w:val="center"/>
          </w:tcPr>
          <w:p w:rsidR="001A26C7" w:rsidRDefault="001A26C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支出済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4325" w:type="dxa"/>
            <w:vAlign w:val="center"/>
          </w:tcPr>
          <w:p w:rsidR="001A26C7" w:rsidRDefault="001A26C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00"/>
              </w:rPr>
              <w:t>説</w:t>
            </w:r>
            <w:r>
              <w:rPr>
                <w:rFonts w:ascii="ＭＳ 明朝" w:hint="eastAsia"/>
              </w:rPr>
              <w:t>明</w:t>
            </w:r>
          </w:p>
        </w:tc>
      </w:tr>
      <w:tr w:rsidR="001A26C7">
        <w:tblPrEx>
          <w:tblCellMar>
            <w:top w:w="0" w:type="dxa"/>
            <w:bottom w:w="0" w:type="dxa"/>
          </w:tblCellMar>
        </w:tblPrEx>
        <w:trPr>
          <w:cantSplit/>
          <w:trHeight w:val="3015"/>
        </w:trPr>
        <w:tc>
          <w:tcPr>
            <w:tcW w:w="671" w:type="dxa"/>
            <w:vMerge/>
          </w:tcPr>
          <w:p w:rsidR="001A26C7" w:rsidRDefault="001A26C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65" w:type="dxa"/>
            <w:vAlign w:val="bottom"/>
          </w:tcPr>
          <w:p w:rsidR="001A26C7" w:rsidRDefault="001A26C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765" w:type="dxa"/>
          </w:tcPr>
          <w:p w:rsidR="001A26C7" w:rsidRDefault="001A26C7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25" w:type="dxa"/>
          </w:tcPr>
          <w:p w:rsidR="001A26C7" w:rsidRDefault="001A26C7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A26C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2436" w:type="dxa"/>
            <w:gridSpan w:val="2"/>
            <w:vAlign w:val="center"/>
          </w:tcPr>
          <w:p w:rsidR="001A26C7" w:rsidRDefault="001A26C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0"/>
              </w:rPr>
              <w:t>差</w:t>
            </w:r>
            <w:r>
              <w:rPr>
                <w:rFonts w:ascii="ＭＳ 明朝" w:hint="eastAsia"/>
              </w:rPr>
              <w:t>引</w:t>
            </w:r>
          </w:p>
        </w:tc>
        <w:tc>
          <w:tcPr>
            <w:tcW w:w="1760" w:type="dxa"/>
          </w:tcPr>
          <w:p w:rsidR="001A26C7" w:rsidRDefault="001A26C7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30" w:type="dxa"/>
          </w:tcPr>
          <w:p w:rsidR="001A26C7" w:rsidRDefault="001A26C7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A26C7" w:rsidRDefault="001A26C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科目欄は具体的に記入し、説明欄は積算基礎等を具体的に記入すること。</w:t>
      </w:r>
    </w:p>
    <w:sectPr w:rsidR="001A26C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C7" w:rsidRDefault="001A26C7" w:rsidP="008E17D7">
      <w:r>
        <w:separator/>
      </w:r>
    </w:p>
  </w:endnote>
  <w:endnote w:type="continuationSeparator" w:id="0">
    <w:p w:rsidR="001A26C7" w:rsidRDefault="001A26C7" w:rsidP="008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C7" w:rsidRDefault="001A26C7" w:rsidP="008E17D7">
      <w:r>
        <w:separator/>
      </w:r>
    </w:p>
  </w:footnote>
  <w:footnote w:type="continuationSeparator" w:id="0">
    <w:p w:rsidR="001A26C7" w:rsidRDefault="001A26C7" w:rsidP="008E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C7"/>
    <w:rsid w:val="001A26C7"/>
    <w:rsid w:val="007910A3"/>
    <w:rsid w:val="008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A0764E-4163-4D8D-AE9F-005555D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第7号様式(第8条関係)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第7号様式(第8条関係)</dc:title>
  <dc:subject/>
  <dc:creator>(株)ぎょうせい</dc:creator>
  <cp:keywords/>
  <dc:description/>
  <cp:lastModifiedBy>GWS502</cp:lastModifiedBy>
  <cp:revision>2</cp:revision>
  <dcterms:created xsi:type="dcterms:W3CDTF">2024-05-18T04:40:00Z</dcterms:created>
  <dcterms:modified xsi:type="dcterms:W3CDTF">2024-05-18T04:40:00Z</dcterms:modified>
</cp:coreProperties>
</file>