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115" w:rsidRPr="00B12143" w:rsidRDefault="00787115" w:rsidP="00ED56C6">
      <w:pPr>
        <w:rPr>
          <w:rFonts w:ascii="ＭＳ 明朝" w:hAnsi="ＭＳ 明朝" w:hint="eastAsia"/>
        </w:rPr>
      </w:pPr>
      <w:bookmarkStart w:id="0" w:name="_GoBack"/>
      <w:bookmarkEnd w:id="0"/>
    </w:p>
    <w:p w:rsidR="00787115" w:rsidRPr="009A56EA" w:rsidRDefault="007A5CED" w:rsidP="00ED56C6">
      <w:pPr>
        <w:jc w:val="center"/>
        <w:rPr>
          <w:rFonts w:ascii="ＭＳ 明朝" w:hAnsi="ＭＳ 明朝" w:hint="eastAsia"/>
          <w:sz w:val="24"/>
        </w:rPr>
      </w:pPr>
      <w:r>
        <w:rPr>
          <w:rFonts w:ascii="ＭＳ 明朝" w:hAnsi="ＭＳ 明朝" w:hint="eastAsia"/>
          <w:sz w:val="24"/>
        </w:rPr>
        <w:t>関係市町村</w:t>
      </w:r>
      <w:r w:rsidR="000A6704" w:rsidRPr="009A56EA">
        <w:rPr>
          <w:rFonts w:ascii="ＭＳ 明朝" w:hAnsi="ＭＳ 明朝" w:hint="eastAsia"/>
          <w:sz w:val="24"/>
        </w:rPr>
        <w:t>並びに他の保健医療・福祉サービスの提供主体との連携の内容</w:t>
      </w:r>
    </w:p>
    <w:p w:rsidR="007A2C85" w:rsidRPr="009A56EA" w:rsidRDefault="00C123EB" w:rsidP="007A2C85">
      <w:pPr>
        <w:ind w:firstLineChars="1781" w:firstLine="4040"/>
        <w:rPr>
          <w:rFonts w:ascii="ＭＳ 明朝" w:hAnsi="ＭＳ 明朝" w:hint="eastAsia"/>
        </w:rPr>
      </w:pPr>
      <w:r w:rsidRPr="009A56EA">
        <w:rPr>
          <w:rFonts w:ascii="ＭＳ 明朝" w:hAnsi="ＭＳ 明朝" w:hint="eastAsia"/>
        </w:rPr>
        <w:t>サービス種類（　　　　　　　　　　　　　　　）</w:t>
      </w:r>
    </w:p>
    <w:p w:rsidR="00C23D9B" w:rsidRPr="009A56EA" w:rsidRDefault="00C123EB" w:rsidP="00C23D9B">
      <w:pPr>
        <w:ind w:firstLineChars="1781" w:firstLine="4040"/>
        <w:rPr>
          <w:rFonts w:ascii="ＭＳ 明朝" w:hAnsi="ＭＳ 明朝" w:hint="eastAsia"/>
        </w:rPr>
      </w:pPr>
      <w:r w:rsidRPr="009A56EA">
        <w:rPr>
          <w:rFonts w:ascii="ＭＳ 明朝" w:hAnsi="ＭＳ 明朝" w:hint="eastAsia"/>
        </w:rPr>
        <w:t>事業所の名称（　　　　　　　　　　　　　　　）</w:t>
      </w:r>
    </w:p>
    <w:tbl>
      <w:tblPr>
        <w:tblW w:w="9180" w:type="dxa"/>
        <w:tblInd w:w="99" w:type="dxa"/>
        <w:tblLayout w:type="fixed"/>
        <w:tblCellMar>
          <w:left w:w="99" w:type="dxa"/>
          <w:right w:w="99" w:type="dxa"/>
        </w:tblCellMar>
        <w:tblLook w:val="0000" w:firstRow="0" w:lastRow="0" w:firstColumn="0" w:lastColumn="0" w:noHBand="0" w:noVBand="0"/>
      </w:tblPr>
      <w:tblGrid>
        <w:gridCol w:w="9180"/>
      </w:tblGrid>
      <w:tr w:rsidR="00000000">
        <w:trPr>
          <w:cantSplit/>
          <w:trHeight w:val="655"/>
        </w:trPr>
        <w:tc>
          <w:tcPr>
            <w:tcW w:w="9180" w:type="dxa"/>
            <w:tcBorders>
              <w:top w:val="single" w:sz="12" w:space="0" w:color="auto"/>
              <w:left w:val="single" w:sz="12" w:space="0" w:color="auto"/>
              <w:bottom w:val="single" w:sz="6" w:space="0" w:color="auto"/>
              <w:right w:val="single" w:sz="12" w:space="0" w:color="auto"/>
            </w:tcBorders>
            <w:vAlign w:val="center"/>
          </w:tcPr>
          <w:p w:rsidR="00787115" w:rsidRPr="009A56EA" w:rsidRDefault="002D6DBD" w:rsidP="00ED56C6">
            <w:pPr>
              <w:jc w:val="center"/>
              <w:rPr>
                <w:rFonts w:ascii="ＭＳ 明朝" w:hAnsi="ＭＳ 明朝" w:hint="eastAsia"/>
              </w:rPr>
            </w:pPr>
            <w:r w:rsidRPr="009A56EA">
              <w:rPr>
                <w:rFonts w:ascii="ＭＳ 明朝" w:hAnsi="ＭＳ 明朝" w:hint="eastAsia"/>
              </w:rPr>
              <w:t>連携体制</w:t>
            </w:r>
            <w:r w:rsidR="000A6704" w:rsidRPr="009A56EA">
              <w:rPr>
                <w:rFonts w:ascii="ＭＳ 明朝" w:hAnsi="ＭＳ 明朝" w:hint="eastAsia"/>
              </w:rPr>
              <w:t>の内容</w:t>
            </w:r>
          </w:p>
        </w:tc>
      </w:tr>
      <w:tr w:rsidR="00000000" w:rsidTr="0025714E">
        <w:trPr>
          <w:cantSplit/>
          <w:trHeight w:val="10631"/>
        </w:trPr>
        <w:tc>
          <w:tcPr>
            <w:tcW w:w="9180" w:type="dxa"/>
            <w:tcBorders>
              <w:top w:val="single" w:sz="6" w:space="0" w:color="auto"/>
              <w:left w:val="single" w:sz="12" w:space="0" w:color="auto"/>
              <w:bottom w:val="single" w:sz="12" w:space="0" w:color="auto"/>
              <w:right w:val="single" w:sz="12" w:space="0" w:color="auto"/>
            </w:tcBorders>
          </w:tcPr>
          <w:p w:rsidR="002963ED" w:rsidRDefault="007A5CED" w:rsidP="00ED56C6">
            <w:pPr>
              <w:rPr>
                <w:rFonts w:ascii="ＭＳ 明朝" w:hAnsi="ＭＳ 明朝" w:hint="eastAsia"/>
              </w:rPr>
            </w:pPr>
            <w:r>
              <w:rPr>
                <w:rFonts w:ascii="ＭＳ 明朝" w:hAnsi="ＭＳ 明朝" w:hint="eastAsia"/>
              </w:rPr>
              <w:t>１　関係市町村との連携の内容</w:t>
            </w:r>
          </w:p>
          <w:p w:rsidR="007A5CED" w:rsidRDefault="00C123EB" w:rsidP="00ED56C6">
            <w:pPr>
              <w:rPr>
                <w:rFonts w:ascii="ＭＳ 明朝" w:hAnsi="ＭＳ 明朝" w:hint="eastAsia"/>
              </w:rPr>
            </w:pPr>
            <w:r>
              <w:rPr>
                <w:rFonts w:ascii="ＭＳ 明朝" w:hAnsi="ＭＳ 明朝" w:hint="eastAsia"/>
              </w:rPr>
              <w:t>（１）サービス提供前の受給資格の確認等</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（２）居宅サービス計画の作成等</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（３）利用者に関する通知</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（４）事故発生時の対応</w:t>
            </w:r>
          </w:p>
          <w:p w:rsidR="007A5CED" w:rsidRDefault="007A5CED" w:rsidP="00ED56C6">
            <w:pPr>
              <w:rPr>
                <w:rFonts w:ascii="ＭＳ 明朝" w:hAnsi="ＭＳ 明朝" w:hint="eastAsia"/>
              </w:rPr>
            </w:pP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２　他の保健医療・福祉サービスの提供主体との連携の内容</w:t>
            </w:r>
          </w:p>
          <w:p w:rsidR="007A5CED" w:rsidRDefault="00C123EB" w:rsidP="00ED56C6">
            <w:pPr>
              <w:rPr>
                <w:rFonts w:ascii="ＭＳ 明朝" w:hAnsi="ＭＳ 明朝" w:hint="eastAsia"/>
              </w:rPr>
            </w:pPr>
            <w:r>
              <w:rPr>
                <w:rFonts w:ascii="ＭＳ 明朝" w:hAnsi="ＭＳ 明朝" w:hint="eastAsia"/>
              </w:rPr>
              <w:t>（１）サービス提供困難時の対応</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（２）指定居宅サービス事業者との連携</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（３）介護保険施</w:t>
            </w:r>
            <w:r>
              <w:rPr>
                <w:rFonts w:ascii="ＭＳ 明朝" w:hAnsi="ＭＳ 明朝" w:hint="eastAsia"/>
              </w:rPr>
              <w:t>設との連携</w:t>
            </w:r>
          </w:p>
          <w:p w:rsidR="007A5CED" w:rsidRDefault="007A5CED" w:rsidP="00ED56C6">
            <w:pPr>
              <w:rPr>
                <w:rFonts w:ascii="ＭＳ 明朝" w:hAnsi="ＭＳ 明朝" w:hint="eastAsia"/>
              </w:rPr>
            </w:pPr>
          </w:p>
          <w:p w:rsidR="007A5CED" w:rsidRDefault="00C123EB" w:rsidP="00ED56C6">
            <w:pPr>
              <w:rPr>
                <w:rFonts w:ascii="ＭＳ 明朝" w:hAnsi="ＭＳ 明朝" w:hint="eastAsia"/>
              </w:rPr>
            </w:pPr>
            <w:r>
              <w:rPr>
                <w:rFonts w:ascii="ＭＳ 明朝" w:hAnsi="ＭＳ 明朝" w:hint="eastAsia"/>
              </w:rPr>
              <w:t>（４）事故発生時の対応</w:t>
            </w:r>
          </w:p>
          <w:p w:rsidR="007A5CED" w:rsidRDefault="007A5CED" w:rsidP="00ED56C6">
            <w:pPr>
              <w:rPr>
                <w:rFonts w:ascii="ＭＳ 明朝" w:hAnsi="ＭＳ 明朝" w:hint="eastAsia"/>
              </w:rPr>
            </w:pPr>
          </w:p>
          <w:p w:rsidR="007A5CED" w:rsidRDefault="007A5CED" w:rsidP="00ED56C6">
            <w:pPr>
              <w:rPr>
                <w:rFonts w:ascii="ＭＳ 明朝" w:hAnsi="ＭＳ 明朝" w:hint="eastAsia"/>
              </w:rPr>
            </w:pPr>
          </w:p>
          <w:p w:rsidR="007A5CED" w:rsidRPr="009A56EA" w:rsidRDefault="00C123EB" w:rsidP="00ED56C6">
            <w:pPr>
              <w:rPr>
                <w:rFonts w:ascii="ＭＳ 明朝" w:hAnsi="ＭＳ 明朝" w:hint="eastAsia"/>
              </w:rPr>
            </w:pPr>
            <w:r>
              <w:rPr>
                <w:rFonts w:ascii="ＭＳ 明朝" w:hAnsi="ＭＳ 明朝" w:hint="eastAsia"/>
              </w:rPr>
              <w:t>３　その他参考事項</w:t>
            </w:r>
          </w:p>
        </w:tc>
      </w:tr>
    </w:tbl>
    <w:p w:rsidR="007D751F" w:rsidRDefault="007D751F" w:rsidP="00ED56C6"/>
    <w:p w:rsidR="007D751F" w:rsidRPr="00C06735" w:rsidRDefault="00C123EB" w:rsidP="00ED56C6">
      <w:pPr>
        <w:rPr>
          <w:rFonts w:hint="eastAsia"/>
          <w:sz w:val="22"/>
        </w:rPr>
      </w:pPr>
      <w:r>
        <w:br w:type="page"/>
      </w:r>
      <w:r w:rsidRPr="00C06735">
        <w:rPr>
          <w:rFonts w:hint="eastAsia"/>
          <w:sz w:val="22"/>
        </w:rPr>
        <w:lastRenderedPageBreak/>
        <w:t>関係市町村並びに他の保健医療・福祉サービスの提供主体との連携の内容</w:t>
      </w:r>
    </w:p>
    <w:p w:rsidR="007D751F" w:rsidRDefault="00C123EB" w:rsidP="007D751F">
      <w:pPr>
        <w:numPr>
          <w:ilvl w:val="0"/>
          <w:numId w:val="1"/>
        </w:numPr>
        <w:rPr>
          <w:rFonts w:hint="eastAsia"/>
        </w:rPr>
      </w:pPr>
      <w:r>
        <w:rPr>
          <w:rFonts w:hint="eastAsia"/>
        </w:rPr>
        <w:t>次の事項について、できる限り具体的かつわかりやすく記載してください。</w:t>
      </w:r>
    </w:p>
    <w:p w:rsidR="007D751F" w:rsidRDefault="007D751F" w:rsidP="007D751F">
      <w:pPr>
        <w:rPr>
          <w:rFonts w:hint="eastAsia"/>
        </w:rPr>
      </w:pPr>
    </w:p>
    <w:p w:rsidR="007D751F" w:rsidRDefault="00C123EB" w:rsidP="007D751F">
      <w:pPr>
        <w:rPr>
          <w:rFonts w:hint="eastAsia"/>
        </w:rPr>
      </w:pPr>
      <w:r>
        <w:rPr>
          <w:rFonts w:hint="eastAsia"/>
        </w:rPr>
        <w:t>１　関係市町村との連携の内容</w:t>
      </w:r>
    </w:p>
    <w:p w:rsidR="007D751F" w:rsidRDefault="00C123EB" w:rsidP="00321AF8">
      <w:pPr>
        <w:spacing w:line="400" w:lineRule="exact"/>
        <w:rPr>
          <w:rFonts w:hint="eastAsia"/>
        </w:rPr>
      </w:pPr>
      <w:r>
        <w:rPr>
          <w:rFonts w:hint="eastAsia"/>
        </w:rPr>
        <w:t>（１）サービス提供前の受給資格の確認等</w:t>
      </w:r>
    </w:p>
    <w:p w:rsidR="007D751F" w:rsidRDefault="00C123EB" w:rsidP="00321AF8">
      <w:pPr>
        <w:spacing w:line="400" w:lineRule="exact"/>
        <w:ind w:left="680" w:hangingChars="300" w:hanging="680"/>
        <w:rPr>
          <w:rFonts w:hint="eastAsia"/>
        </w:rPr>
      </w:pPr>
      <w:r>
        <w:rPr>
          <w:rFonts w:hint="eastAsia"/>
        </w:rPr>
        <w:t xml:space="preserve">　　　　要介護認定（要支援認定）がされているかを確認し、認定手続きがされていないときの申請のための援助等を記載する。</w:t>
      </w:r>
    </w:p>
    <w:p w:rsidR="007D751F" w:rsidRDefault="00C123EB" w:rsidP="00321AF8">
      <w:pPr>
        <w:spacing w:line="400" w:lineRule="exact"/>
        <w:ind w:left="680" w:hangingChars="300" w:hanging="680"/>
        <w:rPr>
          <w:rFonts w:hint="eastAsia"/>
        </w:rPr>
      </w:pPr>
      <w:r>
        <w:rPr>
          <w:rFonts w:hint="eastAsia"/>
        </w:rPr>
        <w:t>（２）居宅サービス計画の作成等</w:t>
      </w:r>
    </w:p>
    <w:p w:rsidR="007D751F" w:rsidRDefault="00C123EB" w:rsidP="00321AF8">
      <w:pPr>
        <w:spacing w:line="400" w:lineRule="exact"/>
        <w:ind w:left="680" w:hangingChars="300" w:hanging="680"/>
        <w:rPr>
          <w:rFonts w:hint="eastAsia"/>
        </w:rPr>
      </w:pPr>
      <w:r>
        <w:rPr>
          <w:rFonts w:hint="eastAsia"/>
        </w:rPr>
        <w:t xml:space="preserve">　　　　法定代理受領サービスの居宅介護サービス費（居宅支援サービス費）に関する書類の</w:t>
      </w:r>
      <w:r>
        <w:rPr>
          <w:rFonts w:hint="eastAsia"/>
        </w:rPr>
        <w:t>提出等を記載する。</w:t>
      </w:r>
    </w:p>
    <w:p w:rsidR="007D751F" w:rsidRDefault="00C123EB" w:rsidP="00321AF8">
      <w:pPr>
        <w:spacing w:line="400" w:lineRule="exact"/>
        <w:ind w:left="680" w:hangingChars="300" w:hanging="680"/>
        <w:rPr>
          <w:rFonts w:hint="eastAsia"/>
        </w:rPr>
      </w:pPr>
      <w:r>
        <w:rPr>
          <w:rFonts w:hint="eastAsia"/>
        </w:rPr>
        <w:t>（３）利用者に関する通知</w:t>
      </w:r>
    </w:p>
    <w:p w:rsidR="007D751F" w:rsidRDefault="00C123EB" w:rsidP="00321AF8">
      <w:pPr>
        <w:spacing w:line="400" w:lineRule="exact"/>
        <w:ind w:left="680" w:hangingChars="300" w:hanging="680"/>
        <w:rPr>
          <w:rFonts w:hint="eastAsia"/>
        </w:rPr>
      </w:pPr>
      <w:r>
        <w:rPr>
          <w:rFonts w:hint="eastAsia"/>
        </w:rPr>
        <w:t xml:space="preserve">　　　　利用者が利用に関する指示に従わず要介護を増進させたときや、不正行為などによって保険給付などを受けたことに対する報告などを記載する。</w:t>
      </w:r>
    </w:p>
    <w:p w:rsidR="007D751F" w:rsidRDefault="00C123EB" w:rsidP="00321AF8">
      <w:pPr>
        <w:spacing w:line="400" w:lineRule="exact"/>
        <w:ind w:left="680" w:hangingChars="300" w:hanging="680"/>
        <w:rPr>
          <w:rFonts w:hint="eastAsia"/>
        </w:rPr>
      </w:pPr>
      <w:r>
        <w:rPr>
          <w:rFonts w:hint="eastAsia"/>
        </w:rPr>
        <w:t>（４）事故発生時の対応</w:t>
      </w:r>
    </w:p>
    <w:p w:rsidR="007D751F" w:rsidRDefault="00C123EB" w:rsidP="00321AF8">
      <w:pPr>
        <w:spacing w:line="400" w:lineRule="exact"/>
        <w:ind w:left="680" w:hangingChars="300" w:hanging="680"/>
        <w:rPr>
          <w:rFonts w:hint="eastAsia"/>
        </w:rPr>
      </w:pPr>
      <w:r>
        <w:rPr>
          <w:rFonts w:hint="eastAsia"/>
        </w:rPr>
        <w:t xml:space="preserve">　　　　事故が発生したときの報告などを記載する。</w:t>
      </w:r>
    </w:p>
    <w:p w:rsidR="007D751F" w:rsidRDefault="007D751F" w:rsidP="007D751F">
      <w:pPr>
        <w:ind w:left="680" w:hangingChars="300" w:hanging="680"/>
        <w:rPr>
          <w:rFonts w:hint="eastAsia"/>
        </w:rPr>
      </w:pPr>
    </w:p>
    <w:p w:rsidR="007D751F" w:rsidRDefault="00C123EB" w:rsidP="007D751F">
      <w:pPr>
        <w:ind w:left="680" w:hangingChars="300" w:hanging="680"/>
        <w:rPr>
          <w:rFonts w:hint="eastAsia"/>
        </w:rPr>
      </w:pPr>
      <w:r>
        <w:rPr>
          <w:rFonts w:hint="eastAsia"/>
        </w:rPr>
        <w:t>２　他の保健医療・福祉サービスの提供主体との連携の内容</w:t>
      </w:r>
    </w:p>
    <w:p w:rsidR="007D751F" w:rsidRDefault="00C123EB" w:rsidP="00321AF8">
      <w:pPr>
        <w:spacing w:line="400" w:lineRule="exact"/>
        <w:ind w:left="680" w:hangingChars="300" w:hanging="680"/>
        <w:rPr>
          <w:rFonts w:hint="eastAsia"/>
        </w:rPr>
      </w:pPr>
      <w:r>
        <w:rPr>
          <w:rFonts w:hint="eastAsia"/>
        </w:rPr>
        <w:t>（１）サービス提供困難時の対応</w:t>
      </w:r>
    </w:p>
    <w:p w:rsidR="007D751F" w:rsidRDefault="00C123EB" w:rsidP="00321AF8">
      <w:pPr>
        <w:spacing w:line="400" w:lineRule="exact"/>
        <w:ind w:left="680" w:hangingChars="300" w:hanging="680"/>
        <w:rPr>
          <w:rFonts w:hint="eastAsia"/>
        </w:rPr>
      </w:pPr>
      <w:r>
        <w:rPr>
          <w:rFonts w:hint="eastAsia"/>
        </w:rPr>
        <w:t xml:space="preserve">　　　　他の指定居宅介護支援の紹介など、提供困難時への対応を記載する。</w:t>
      </w:r>
    </w:p>
    <w:p w:rsidR="007D751F" w:rsidRDefault="00C123EB" w:rsidP="00321AF8">
      <w:pPr>
        <w:spacing w:line="400" w:lineRule="exact"/>
        <w:ind w:left="680" w:hangingChars="300" w:hanging="680"/>
        <w:rPr>
          <w:rFonts w:hint="eastAsia"/>
        </w:rPr>
      </w:pPr>
      <w:r>
        <w:rPr>
          <w:rFonts w:hint="eastAsia"/>
        </w:rPr>
        <w:t>（２）指定居宅サービス事業者との連携</w:t>
      </w:r>
    </w:p>
    <w:p w:rsidR="007D751F" w:rsidRDefault="00C123EB" w:rsidP="00321AF8">
      <w:pPr>
        <w:spacing w:line="400" w:lineRule="exact"/>
        <w:ind w:left="680" w:hangingChars="300" w:hanging="680"/>
        <w:rPr>
          <w:rFonts w:hint="eastAsia"/>
        </w:rPr>
      </w:pPr>
      <w:r>
        <w:rPr>
          <w:rFonts w:hint="eastAsia"/>
        </w:rPr>
        <w:t xml:space="preserve">　　　　サービス計画作成後も利用者の状況に応じた居宅</w:t>
      </w:r>
      <w:r>
        <w:rPr>
          <w:rFonts w:hint="eastAsia"/>
        </w:rPr>
        <w:t>サービス計画の変更や、事業者の連絡調整等の状況を記載する。</w:t>
      </w:r>
    </w:p>
    <w:p w:rsidR="007D751F" w:rsidRDefault="00C123EB" w:rsidP="00321AF8">
      <w:pPr>
        <w:spacing w:line="400" w:lineRule="exact"/>
        <w:ind w:left="680" w:hangingChars="300" w:hanging="680"/>
        <w:rPr>
          <w:rFonts w:hint="eastAsia"/>
        </w:rPr>
      </w:pPr>
      <w:r>
        <w:rPr>
          <w:rFonts w:hint="eastAsia"/>
        </w:rPr>
        <w:t>（３）介護保険施設との連携</w:t>
      </w:r>
    </w:p>
    <w:p w:rsidR="007D751F" w:rsidRDefault="00C123EB" w:rsidP="00321AF8">
      <w:pPr>
        <w:spacing w:line="400" w:lineRule="exact"/>
        <w:ind w:left="680" w:hangingChars="300" w:hanging="680"/>
        <w:rPr>
          <w:rFonts w:hint="eastAsia"/>
        </w:rPr>
      </w:pPr>
      <w:r>
        <w:rPr>
          <w:rFonts w:hint="eastAsia"/>
        </w:rPr>
        <w:t xml:space="preserve">　　　　居宅サービスでの提供が困難になったときの施設への紹介や、施設から退所する利用者の居宅への移行の援助などを記載する。</w:t>
      </w:r>
    </w:p>
    <w:p w:rsidR="00321AF8" w:rsidRDefault="00C123EB" w:rsidP="00321AF8">
      <w:pPr>
        <w:spacing w:line="400" w:lineRule="exact"/>
        <w:ind w:left="680" w:hangingChars="300" w:hanging="680"/>
        <w:rPr>
          <w:rFonts w:hint="eastAsia"/>
        </w:rPr>
      </w:pPr>
      <w:r>
        <w:rPr>
          <w:rFonts w:hint="eastAsia"/>
        </w:rPr>
        <w:t>（４）事故発生時の対応</w:t>
      </w:r>
    </w:p>
    <w:p w:rsidR="00321AF8" w:rsidRDefault="00C123EB" w:rsidP="00321AF8">
      <w:pPr>
        <w:spacing w:line="400" w:lineRule="exact"/>
        <w:ind w:left="680" w:hangingChars="300" w:hanging="680"/>
        <w:rPr>
          <w:rFonts w:hint="eastAsia"/>
        </w:rPr>
      </w:pPr>
      <w:r>
        <w:rPr>
          <w:rFonts w:hint="eastAsia"/>
        </w:rPr>
        <w:t xml:space="preserve">　　　　事故が発生したとき、また居宅サービス事業者から事故報告を受けた場合の対応を記載する。</w:t>
      </w:r>
    </w:p>
    <w:p w:rsidR="00321AF8" w:rsidRDefault="00321AF8" w:rsidP="007D751F">
      <w:pPr>
        <w:ind w:left="680" w:hangingChars="300" w:hanging="680"/>
        <w:rPr>
          <w:rFonts w:hint="eastAsia"/>
        </w:rPr>
      </w:pPr>
    </w:p>
    <w:p w:rsidR="00321AF8" w:rsidRDefault="00C123EB" w:rsidP="007D751F">
      <w:pPr>
        <w:ind w:left="680" w:hangingChars="300" w:hanging="680"/>
        <w:rPr>
          <w:rFonts w:hint="eastAsia"/>
        </w:rPr>
      </w:pPr>
      <w:r>
        <w:rPr>
          <w:rFonts w:hint="eastAsia"/>
        </w:rPr>
        <w:t>３　その他参考事項</w:t>
      </w:r>
    </w:p>
    <w:p w:rsidR="00321AF8" w:rsidRPr="007D751F" w:rsidRDefault="00C123EB" w:rsidP="00C06735">
      <w:pPr>
        <w:spacing w:line="400" w:lineRule="exact"/>
        <w:ind w:leftChars="300" w:left="680" w:firstLineChars="100" w:firstLine="227"/>
      </w:pPr>
      <w:r>
        <w:rPr>
          <w:rFonts w:hint="eastAsia"/>
        </w:rPr>
        <w:t>関係市町村や、居宅サービス事業者、利用者から苦情を受けた際の連絡方法や、対応を記載する。</w:t>
      </w:r>
    </w:p>
    <w:sectPr w:rsidR="00321AF8" w:rsidRPr="007D751F" w:rsidSect="00321AF8">
      <w:pgSz w:w="11909" w:h="16844" w:code="9"/>
      <w:pgMar w:top="1418" w:right="1418" w:bottom="1418" w:left="1418" w:header="851" w:footer="992" w:gutter="0"/>
      <w:cols w:space="425"/>
      <w:docGrid w:type="linesAndChars" w:linePitch="466" w:charSpace="3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347B1"/>
    <w:multiLevelType w:val="hybridMultilevel"/>
    <w:tmpl w:val="8B3E6D2A"/>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BD"/>
    <w:rsid w:val="000A6704"/>
    <w:rsid w:val="001D6CD1"/>
    <w:rsid w:val="0025714E"/>
    <w:rsid w:val="00270884"/>
    <w:rsid w:val="002963ED"/>
    <w:rsid w:val="002D6DBD"/>
    <w:rsid w:val="00321AF8"/>
    <w:rsid w:val="00442F69"/>
    <w:rsid w:val="004C7BC1"/>
    <w:rsid w:val="004F7CCA"/>
    <w:rsid w:val="00787115"/>
    <w:rsid w:val="007A2C85"/>
    <w:rsid w:val="007A5CED"/>
    <w:rsid w:val="007D751F"/>
    <w:rsid w:val="009320BB"/>
    <w:rsid w:val="009A56EA"/>
    <w:rsid w:val="00AE5710"/>
    <w:rsid w:val="00B12143"/>
    <w:rsid w:val="00B87896"/>
    <w:rsid w:val="00C06735"/>
    <w:rsid w:val="00C123EB"/>
    <w:rsid w:val="00C23D9B"/>
    <w:rsid w:val="00D02256"/>
    <w:rsid w:val="00D8639E"/>
    <w:rsid w:val="00ED2882"/>
    <w:rsid w:val="00ED56C6"/>
    <w:rsid w:val="00F55801"/>
    <w:rsid w:val="00FE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17A635"/>
  <w15:chartTrackingRefBased/>
  <w15:docId w15:val="{43B02B71-01B6-477C-87C7-EA09CB49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963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GWS326</cp:lastModifiedBy>
  <cp:revision>2</cp:revision>
  <cp:lastPrinted>2007-11-29T00:59:00Z</cp:lastPrinted>
  <dcterms:created xsi:type="dcterms:W3CDTF">2024-08-29T00:55:00Z</dcterms:created>
  <dcterms:modified xsi:type="dcterms:W3CDTF">2024-08-29T00:55:00Z</dcterms:modified>
</cp:coreProperties>
</file>