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93" w:rsidRDefault="00ED3948">
      <w:pPr>
        <w:jc w:val="center"/>
      </w:pPr>
      <w:r>
        <w:rPr>
          <w:b/>
          <w:sz w:val="24"/>
        </w:rPr>
        <w:t>関係市町村並びに他の保健医療・福祉サービスの提供主体との連携の内容</w:t>
      </w:r>
    </w:p>
    <w:p w:rsidR="00FE0793" w:rsidRDefault="00ED3948">
      <w:pPr>
        <w:jc w:val="center"/>
      </w:pPr>
      <w:r>
        <w:rPr>
          <w:sz w:val="22"/>
        </w:rPr>
        <w:t xml:space="preserve">　　　　</w:t>
      </w: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2835"/>
        <w:gridCol w:w="7391"/>
      </w:tblGrid>
      <w:tr w:rsidR="00000000" w:rsidTr="00055D3D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793" w:rsidRDefault="00055D3D" w:rsidP="00055D3D">
            <w:pPr>
              <w:jc w:val="center"/>
            </w:pPr>
            <w:r w:rsidRPr="00055D3D">
              <w:rPr>
                <w:rFonts w:hint="eastAsia"/>
                <w:sz w:val="24"/>
              </w:rPr>
              <w:t>サービスの種類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793" w:rsidRDefault="00FE0793" w:rsidP="00055D3D">
            <w:pPr>
              <w:snapToGrid w:val="0"/>
              <w:ind w:firstLineChars="100" w:firstLine="220"/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000000" w:rsidTr="00055D3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D3D" w:rsidRDefault="00ED3948" w:rsidP="009E0B8B">
            <w:pPr>
              <w:jc w:val="center"/>
              <w:rPr>
                <w:rFonts w:hint="eastAsia"/>
                <w:sz w:val="22"/>
              </w:rPr>
            </w:pPr>
            <w:r w:rsidRPr="00055D3D">
              <w:rPr>
                <w:sz w:val="24"/>
              </w:rPr>
              <w:t>事業所又は施設名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D3D" w:rsidRPr="00055D3D" w:rsidRDefault="00ED3948" w:rsidP="00055D3D">
            <w:pPr>
              <w:snapToGrid w:val="0"/>
              <w:jc w:val="left"/>
              <w:rPr>
                <w:sz w:val="24"/>
              </w:rPr>
            </w:pPr>
            <w:r w:rsidRPr="00055D3D">
              <w:rPr>
                <w:rFonts w:hint="eastAsia"/>
                <w:sz w:val="24"/>
              </w:rPr>
              <w:t xml:space="preserve">　</w:t>
            </w:r>
          </w:p>
        </w:tc>
      </w:tr>
    </w:tbl>
    <w:p w:rsidR="00FE0793" w:rsidRDefault="00FE0793">
      <w:pPr>
        <w:rPr>
          <w:sz w:val="22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10226"/>
      </w:tblGrid>
      <w:tr w:rsidR="00000000" w:rsidTr="009E0B8B">
        <w:trPr>
          <w:trHeight w:val="12323"/>
        </w:trPr>
        <w:tc>
          <w:tcPr>
            <w:tcW w:w="10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93" w:rsidRPr="009E0B8B" w:rsidRDefault="00601587" w:rsidP="009E0B8B">
            <w:pPr>
              <w:rPr>
                <w:rFonts w:hint="eastAsia"/>
                <w:b/>
                <w:sz w:val="24"/>
              </w:rPr>
            </w:pPr>
            <w:r w:rsidRPr="009E0B8B">
              <w:rPr>
                <w:rFonts w:hint="eastAsia"/>
                <w:b/>
                <w:sz w:val="24"/>
              </w:rPr>
              <w:t xml:space="preserve">＜　</w:t>
            </w:r>
            <w:r w:rsidR="00ED3948" w:rsidRPr="009E0B8B">
              <w:rPr>
                <w:b/>
                <w:sz w:val="24"/>
              </w:rPr>
              <w:t>連携の概要</w:t>
            </w:r>
            <w:r w:rsidRPr="009E0B8B">
              <w:rPr>
                <w:rFonts w:hint="eastAsia"/>
                <w:b/>
                <w:sz w:val="24"/>
              </w:rPr>
              <w:t xml:space="preserve">　＞</w:t>
            </w:r>
          </w:p>
          <w:p w:rsidR="00601587" w:rsidRDefault="00601587" w:rsidP="009E0B8B"/>
          <w:p w:rsidR="00FE0793" w:rsidRPr="00055D3D" w:rsidRDefault="00ED3948" w:rsidP="009E0B8B">
            <w:pPr>
              <w:spacing w:line="280" w:lineRule="exact"/>
              <w:rPr>
                <w:rFonts w:hint="eastAsia"/>
                <w:sz w:val="22"/>
              </w:rPr>
            </w:pPr>
            <w:r w:rsidRPr="00055D3D">
              <w:rPr>
                <w:sz w:val="22"/>
              </w:rPr>
              <w:t>１　関係市町村との連携</w:t>
            </w:r>
          </w:p>
          <w:p w:rsidR="00601587" w:rsidRPr="00055D3D" w:rsidRDefault="00601587" w:rsidP="009E0B8B">
            <w:pPr>
              <w:spacing w:line="280" w:lineRule="exact"/>
              <w:rPr>
                <w:sz w:val="20"/>
              </w:rPr>
            </w:pPr>
          </w:p>
          <w:p w:rsidR="00FE0793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  <w:r w:rsidRPr="00055D3D">
              <w:rPr>
                <w:rFonts w:hint="eastAsia"/>
                <w:sz w:val="22"/>
              </w:rPr>
              <w:t>（１）サービス提供前の受給資格の確認について</w:t>
            </w: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ED3948" w:rsidP="009E0B8B">
            <w:pPr>
              <w:spacing w:line="280" w:lineRule="exact"/>
              <w:rPr>
                <w:rFonts w:hint="eastAsia"/>
                <w:sz w:val="22"/>
              </w:rPr>
            </w:pPr>
            <w:r w:rsidRPr="00055D3D">
              <w:rPr>
                <w:rFonts w:hint="eastAsia"/>
                <w:sz w:val="22"/>
              </w:rPr>
              <w:t>（２）居宅サービス計画の作成について</w:t>
            </w: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ED3948" w:rsidP="009E0B8B">
            <w:pPr>
              <w:spacing w:line="280" w:lineRule="exact"/>
              <w:rPr>
                <w:rFonts w:hint="eastAsia"/>
                <w:sz w:val="22"/>
              </w:rPr>
            </w:pPr>
            <w:r w:rsidRPr="00055D3D">
              <w:rPr>
                <w:rFonts w:hint="eastAsia"/>
                <w:sz w:val="22"/>
              </w:rPr>
              <w:t>（３）利用者に関する通知について</w:t>
            </w: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ED3948" w:rsidP="009E0B8B">
            <w:pPr>
              <w:spacing w:line="280" w:lineRule="exact"/>
              <w:rPr>
                <w:sz w:val="22"/>
              </w:rPr>
            </w:pPr>
            <w:r w:rsidRPr="00055D3D">
              <w:rPr>
                <w:rFonts w:hint="eastAsia"/>
                <w:sz w:val="22"/>
              </w:rPr>
              <w:t>（４）事故発生時の対応について</w:t>
            </w:r>
          </w:p>
          <w:p w:rsidR="00FE0793" w:rsidRPr="00055D3D" w:rsidRDefault="00FE0793" w:rsidP="009E0B8B">
            <w:pPr>
              <w:spacing w:line="280" w:lineRule="exact"/>
              <w:ind w:left="240" w:hanging="240"/>
              <w:rPr>
                <w:sz w:val="22"/>
              </w:rPr>
            </w:pPr>
          </w:p>
          <w:p w:rsidR="00D51EF0" w:rsidRPr="00055D3D" w:rsidRDefault="00D51EF0" w:rsidP="009E0B8B">
            <w:pPr>
              <w:spacing w:line="280" w:lineRule="exact"/>
              <w:ind w:left="240" w:hanging="240"/>
              <w:rPr>
                <w:sz w:val="22"/>
              </w:rPr>
            </w:pPr>
          </w:p>
          <w:p w:rsidR="00D51EF0" w:rsidRPr="00055D3D" w:rsidRDefault="00D51EF0" w:rsidP="009E0B8B">
            <w:pPr>
              <w:spacing w:line="280" w:lineRule="exact"/>
              <w:ind w:left="240" w:hanging="240"/>
              <w:rPr>
                <w:sz w:val="22"/>
              </w:rPr>
            </w:pPr>
          </w:p>
          <w:p w:rsidR="00FE0793" w:rsidRPr="00055D3D" w:rsidRDefault="00ED3948" w:rsidP="009E0B8B">
            <w:pPr>
              <w:spacing w:line="280" w:lineRule="exact"/>
              <w:rPr>
                <w:rFonts w:hint="eastAsia"/>
                <w:sz w:val="22"/>
              </w:rPr>
            </w:pPr>
            <w:r w:rsidRPr="00055D3D">
              <w:rPr>
                <w:sz w:val="22"/>
              </w:rPr>
              <w:t>２　他の保健医療・福祉サービスの提供主体との連携の内容</w:t>
            </w:r>
          </w:p>
          <w:p w:rsidR="00601587" w:rsidRPr="00055D3D" w:rsidRDefault="00601587" w:rsidP="009E0B8B">
            <w:pPr>
              <w:spacing w:line="280" w:lineRule="exact"/>
              <w:rPr>
                <w:sz w:val="20"/>
              </w:rPr>
            </w:pPr>
          </w:p>
          <w:p w:rsidR="00D51EF0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  <w:r w:rsidRPr="00055D3D">
              <w:rPr>
                <w:rFonts w:hint="eastAsia"/>
                <w:sz w:val="22"/>
              </w:rPr>
              <w:t>（１）サービス提供困難時の対応について</w:t>
            </w: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ED3948" w:rsidP="009E0B8B">
            <w:pPr>
              <w:spacing w:line="280" w:lineRule="exact"/>
              <w:rPr>
                <w:rFonts w:hint="eastAsia"/>
                <w:sz w:val="22"/>
              </w:rPr>
            </w:pPr>
            <w:r w:rsidRPr="00055D3D">
              <w:rPr>
                <w:rFonts w:hint="eastAsia"/>
                <w:sz w:val="22"/>
              </w:rPr>
              <w:t>（２）指定居宅サービス事業者との連</w:t>
            </w:r>
            <w:r w:rsidRPr="00055D3D">
              <w:rPr>
                <w:rFonts w:hint="eastAsia"/>
                <w:sz w:val="22"/>
              </w:rPr>
              <w:t>携について</w:t>
            </w: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ED3948" w:rsidP="009E0B8B">
            <w:pPr>
              <w:spacing w:line="280" w:lineRule="exact"/>
              <w:rPr>
                <w:rFonts w:hint="eastAsia"/>
                <w:sz w:val="22"/>
              </w:rPr>
            </w:pPr>
            <w:r w:rsidRPr="00055D3D">
              <w:rPr>
                <w:rFonts w:hint="eastAsia"/>
                <w:sz w:val="22"/>
              </w:rPr>
              <w:t>（３）介護保険施設等との連携について</w:t>
            </w: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601587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601587" w:rsidRPr="00055D3D" w:rsidRDefault="00ED3948" w:rsidP="009E0B8B">
            <w:pPr>
              <w:spacing w:line="280" w:lineRule="exact"/>
              <w:rPr>
                <w:sz w:val="22"/>
              </w:rPr>
            </w:pPr>
            <w:r w:rsidRPr="00055D3D">
              <w:rPr>
                <w:rFonts w:hint="eastAsia"/>
                <w:sz w:val="22"/>
              </w:rPr>
              <w:t>（４）事故発生時の対応について</w:t>
            </w:r>
          </w:p>
          <w:p w:rsidR="00D51EF0" w:rsidRPr="00055D3D" w:rsidRDefault="00D51EF0" w:rsidP="009E0B8B">
            <w:pPr>
              <w:spacing w:line="280" w:lineRule="exact"/>
              <w:rPr>
                <w:rFonts w:hint="eastAsia"/>
                <w:sz w:val="22"/>
              </w:rPr>
            </w:pPr>
          </w:p>
          <w:p w:rsidR="00D51EF0" w:rsidRPr="00055D3D" w:rsidRDefault="00D51EF0" w:rsidP="009E0B8B">
            <w:pPr>
              <w:spacing w:line="280" w:lineRule="exact"/>
              <w:ind w:left="240" w:hanging="240"/>
              <w:rPr>
                <w:sz w:val="20"/>
              </w:rPr>
            </w:pPr>
          </w:p>
          <w:p w:rsidR="00D51EF0" w:rsidRPr="00055D3D" w:rsidRDefault="00D51EF0" w:rsidP="009E0B8B">
            <w:pPr>
              <w:spacing w:line="280" w:lineRule="exact"/>
              <w:rPr>
                <w:sz w:val="22"/>
              </w:rPr>
            </w:pPr>
          </w:p>
          <w:p w:rsidR="00FE0793" w:rsidRPr="00055D3D" w:rsidRDefault="00ED3948" w:rsidP="009E0B8B">
            <w:pPr>
              <w:spacing w:line="280" w:lineRule="exact"/>
              <w:rPr>
                <w:sz w:val="20"/>
              </w:rPr>
            </w:pPr>
            <w:r w:rsidRPr="00055D3D">
              <w:rPr>
                <w:sz w:val="22"/>
              </w:rPr>
              <w:t>３　その他参考事項</w:t>
            </w:r>
          </w:p>
          <w:p w:rsidR="00FE0793" w:rsidRPr="00055D3D" w:rsidRDefault="00FE0793" w:rsidP="009E0B8B">
            <w:pPr>
              <w:spacing w:line="280" w:lineRule="exact"/>
              <w:ind w:left="240" w:hanging="240"/>
              <w:rPr>
                <w:sz w:val="22"/>
              </w:rPr>
            </w:pPr>
          </w:p>
          <w:p w:rsidR="00962FD2" w:rsidRDefault="00962FD2" w:rsidP="009E0B8B">
            <w:pPr>
              <w:spacing w:line="280" w:lineRule="exact"/>
            </w:pPr>
          </w:p>
        </w:tc>
      </w:tr>
    </w:tbl>
    <w:p w:rsidR="00FE0793" w:rsidRDefault="00ED3948">
      <w:pPr>
        <w:ind w:firstLine="240"/>
      </w:pPr>
      <w:r>
        <w:rPr>
          <w:sz w:val="24"/>
        </w:rPr>
        <w:t>必要な項目があれば</w:t>
      </w:r>
      <w:r w:rsidR="00962FD2">
        <w:rPr>
          <w:rFonts w:hint="eastAsia"/>
          <w:sz w:val="24"/>
        </w:rPr>
        <w:t>、</w:t>
      </w:r>
      <w:r>
        <w:rPr>
          <w:sz w:val="24"/>
        </w:rPr>
        <w:t>上記項目に付け加えても差し支えありません。</w:t>
      </w:r>
    </w:p>
    <w:sectPr w:rsidR="00FE0793" w:rsidSect="00055D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20" w:footer="720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48" w:rsidRDefault="00ED3948">
      <w:r>
        <w:separator/>
      </w:r>
    </w:p>
  </w:endnote>
  <w:endnote w:type="continuationSeparator" w:id="0">
    <w:p w:rsidR="00ED3948" w:rsidRDefault="00ED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TakaoPGothic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11" w:rsidRDefault="00F4421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11" w:rsidRDefault="00F4421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11" w:rsidRDefault="00F4421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48" w:rsidRDefault="00ED3948">
      <w:r>
        <w:separator/>
      </w:r>
    </w:p>
  </w:footnote>
  <w:footnote w:type="continuationSeparator" w:id="0">
    <w:p w:rsidR="00ED3948" w:rsidRDefault="00ED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11" w:rsidRDefault="00F4421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11" w:rsidRDefault="00F4421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11" w:rsidRDefault="00F4421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171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F0"/>
    <w:rsid w:val="00055D3D"/>
    <w:rsid w:val="00256815"/>
    <w:rsid w:val="004A1367"/>
    <w:rsid w:val="00601587"/>
    <w:rsid w:val="00962FD2"/>
    <w:rsid w:val="009B4465"/>
    <w:rsid w:val="009E0B8B"/>
    <w:rsid w:val="00BF0C2E"/>
    <w:rsid w:val="00D51EF0"/>
    <w:rsid w:val="00ED3948"/>
    <w:rsid w:val="00F20B30"/>
    <w:rsid w:val="00F44211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E8F2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見出し"/>
    <w:basedOn w:val="a"/>
    <w:next w:val="a5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1601-01-01T00:00:00Z</cp:lastPrinted>
  <dcterms:created xsi:type="dcterms:W3CDTF">2024-08-29T02:51:00Z</dcterms:created>
  <dcterms:modified xsi:type="dcterms:W3CDTF">2024-08-29T02:51:00Z</dcterms:modified>
</cp:coreProperties>
</file>