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94D" w:rsidRDefault="00CE0B9D">
      <w:r w:rsidRPr="00F77131">
        <w:rPr>
          <w:noProof/>
        </w:rPr>
        <w:drawing>
          <wp:anchor distT="0" distB="0" distL="114300" distR="114300" simplePos="0" relativeHeight="251677696" behindDoc="1" locked="0" layoutInCell="1" allowOverlap="1">
            <wp:simplePos x="0" y="0"/>
            <wp:positionH relativeFrom="column">
              <wp:posOffset>1267460</wp:posOffset>
            </wp:positionH>
            <wp:positionV relativeFrom="paragraph">
              <wp:posOffset>19050</wp:posOffset>
            </wp:positionV>
            <wp:extent cx="859155" cy="800100"/>
            <wp:effectExtent l="0" t="0" r="0" b="0"/>
            <wp:wrapSquare wrapText="bothSides"/>
            <wp:docPr id="21" name="図 21" descr="E:\mono\12-otayori\P60\P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ono\12-otayori\P60\P60-0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591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131">
        <w:rPr>
          <w:rFonts w:ascii="HG創英角ﾎﾟｯﾌﾟ体" w:eastAsia="HG創英角ﾎﾟｯﾌﾟ体" w:hAnsi="HG創英角ﾎﾟｯﾌﾟ体"/>
          <w:noProof/>
          <w:sz w:val="96"/>
          <w:szCs w:val="96"/>
        </w:rPr>
        <w:drawing>
          <wp:anchor distT="0" distB="0" distL="114300" distR="114300" simplePos="0" relativeHeight="251675648" behindDoc="0" locked="0" layoutInCell="1" allowOverlap="1">
            <wp:simplePos x="0" y="0"/>
            <wp:positionH relativeFrom="column">
              <wp:posOffset>12070080</wp:posOffset>
            </wp:positionH>
            <wp:positionV relativeFrom="paragraph">
              <wp:posOffset>21702</wp:posOffset>
            </wp:positionV>
            <wp:extent cx="862965" cy="800100"/>
            <wp:effectExtent l="0" t="0" r="0" b="0"/>
            <wp:wrapSquare wrapText="bothSides"/>
            <wp:docPr id="20" name="図 20" descr="E:\mono\12-otayori\P60\P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no\12-otayori\P60\P6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296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1140106</wp:posOffset>
                </wp:positionH>
                <wp:positionV relativeFrom="paragraph">
                  <wp:posOffset>-63661</wp:posOffset>
                </wp:positionV>
                <wp:extent cx="12134850" cy="950571"/>
                <wp:effectExtent l="19050" t="19050" r="38100" b="40640"/>
                <wp:wrapNone/>
                <wp:docPr id="9" name="角丸四角形 9"/>
                <wp:cNvGraphicFramePr/>
                <a:graphic xmlns:a="http://schemas.openxmlformats.org/drawingml/2006/main">
                  <a:graphicData uri="http://schemas.microsoft.com/office/word/2010/wordprocessingShape">
                    <wps:wsp>
                      <wps:cNvSpPr/>
                      <wps:spPr>
                        <a:xfrm>
                          <a:off x="0" y="0"/>
                          <a:ext cx="12134850" cy="950571"/>
                        </a:xfrm>
                        <a:prstGeom prst="roundRect">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2E019" id="角丸四角形 9" o:spid="_x0000_s1026" style="position:absolute;left:0;text-align:left;margin-left:89.75pt;margin-top:-5pt;width:955.5pt;height:7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" filled="f" strokecolor="#92d050" strokeweight="4.5pt">
                <v:stroke joinstyle="miter"/>
              </v:roundrect>
            </w:pict>
          </mc:Fallback>
        </mc:AlternateContent>
      </w:r>
      <w:r w:rsidR="00C32F70">
        <w:rPr>
          <w:noProof/>
        </w:rPr>
        <mc:AlternateContent>
          <mc:Choice Requires="wps">
            <w:drawing>
              <wp:anchor distT="0" distB="0" distL="114300" distR="114300" simplePos="0" relativeHeight="251663360" behindDoc="0" locked="0" layoutInCell="1" allowOverlap="1">
                <wp:simplePos x="0" y="0"/>
                <wp:positionH relativeFrom="column">
                  <wp:posOffset>2024742</wp:posOffset>
                </wp:positionH>
                <wp:positionV relativeFrom="paragraph">
                  <wp:posOffset>-78377</wp:posOffset>
                </wp:positionV>
                <wp:extent cx="12396107" cy="11144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2396107" cy="1114425"/>
                        </a:xfrm>
                        <a:prstGeom prst="rect">
                          <a:avLst/>
                        </a:prstGeom>
                        <a:noFill/>
                        <a:ln w="6350">
                          <a:noFill/>
                        </a:ln>
                      </wps:spPr>
                      <wps:txbx>
                        <w:txbxContent>
                          <w:p w:rsidR="00986526" w:rsidRPr="00F77131" w:rsidRDefault="005475C6">
                            <w:pPr>
                              <w:rPr>
                                <w:rFonts w:ascii="HG創英角ﾎﾟｯﾌﾟ体" w:eastAsia="HG創英角ﾎﾟｯﾌﾟ体" w:hAnsi="HG創英角ﾎﾟｯﾌﾟ体"/>
                                <w:sz w:val="96"/>
                                <w:szCs w:val="96"/>
                              </w:rPr>
                            </w:pPr>
                            <w:r w:rsidRPr="00C32F70">
                              <w:rPr>
                                <w:rFonts w:ascii="HG創英角ﾎﾟｯﾌﾟ体" w:eastAsia="HG創英角ﾎﾟｯﾌﾟ体" w:hAnsi="HG創英角ﾎﾟｯﾌﾟ体" w:hint="eastAsia"/>
                                <w:sz w:val="96"/>
                                <w:szCs w:val="96"/>
                              </w:rPr>
                              <w:t>こんなことも</w:t>
                            </w:r>
                            <w:r w:rsidRPr="00C32F70">
                              <w:rPr>
                                <w:rFonts w:ascii="HG創英角ﾎﾟｯﾌﾟ体" w:eastAsia="HG創英角ﾎﾟｯﾌﾟ体" w:hAnsi="HG創英角ﾎﾟｯﾌﾟ体"/>
                                <w:sz w:val="96"/>
                                <w:szCs w:val="96"/>
                              </w:rPr>
                              <w:t>出来るように</w:t>
                            </w:r>
                            <w:r w:rsidRPr="00C32F70">
                              <w:rPr>
                                <w:rFonts w:ascii="HG創英角ﾎﾟｯﾌﾟ体" w:eastAsia="HG創英角ﾎﾟｯﾌﾟ体" w:hAnsi="HG創英角ﾎﾟｯﾌﾟ体" w:hint="eastAsia"/>
                                <w:sz w:val="96"/>
                                <w:szCs w:val="96"/>
                              </w:rPr>
                              <w:t>なったよ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159.45pt;margin-top:-6.15pt;width:976.05pt;height:8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" filled="f" stroked="f" strokeweight=".5pt">
                <v:textbox>
                  <w:txbxContent>
                    <w:p w:rsidR="00986526" w:rsidRPr="00F77131" w:rsidRDefault="005475C6">
                      <w:pPr>
                        <w:rPr>
                          <w:rFonts w:ascii="HG創英角ﾎﾟｯﾌﾟ体" w:eastAsia="HG創英角ﾎﾟｯﾌﾟ体" w:hAnsi="HG創英角ﾎﾟｯﾌﾟ体"/>
                          <w:sz w:val="96"/>
                          <w:szCs w:val="96"/>
                        </w:rPr>
                      </w:pPr>
                      <w:r w:rsidRPr="00C32F70">
                        <w:rPr>
                          <w:rFonts w:ascii="HG創英角ﾎﾟｯﾌﾟ体" w:eastAsia="HG創英角ﾎﾟｯﾌﾟ体" w:hAnsi="HG創英角ﾎﾟｯﾌﾟ体" w:hint="eastAsia"/>
                          <w:sz w:val="96"/>
                          <w:szCs w:val="96"/>
                        </w:rPr>
                        <w:t>こんなことも</w:t>
                      </w:r>
                      <w:r w:rsidRPr="00C32F70">
                        <w:rPr>
                          <w:rFonts w:ascii="HG創英角ﾎﾟｯﾌﾟ体" w:eastAsia="HG創英角ﾎﾟｯﾌﾟ体" w:hAnsi="HG創英角ﾎﾟｯﾌﾟ体"/>
                          <w:sz w:val="96"/>
                          <w:szCs w:val="96"/>
                        </w:rPr>
                        <w:t>出来るように</w:t>
                      </w:r>
                      <w:r w:rsidRPr="00C32F70">
                        <w:rPr>
                          <w:rFonts w:ascii="HG創英角ﾎﾟｯﾌﾟ体" w:eastAsia="HG創英角ﾎﾟｯﾌﾟ体" w:hAnsi="HG創英角ﾎﾟｯﾌﾟ体" w:hint="eastAsia"/>
                          <w:sz w:val="96"/>
                          <w:szCs w:val="96"/>
                        </w:rPr>
                        <w:t>なったよ</w:t>
                      </w:r>
                    </w:p>
                  </w:txbxContent>
                </v:textbox>
              </v:shape>
            </w:pict>
          </mc:Fallback>
        </mc:AlternateContent>
      </w:r>
    </w:p>
    <w:p w:rsidR="00986526" w:rsidRDefault="00986526"/>
    <w:p w:rsidR="00986526" w:rsidRDefault="00986526"/>
    <w:p w:rsidR="00395403" w:rsidRDefault="00395403"/>
    <w:p w:rsidR="00D83434" w:rsidRDefault="00FD5DB9">
      <w:bookmarkStart w:id="0" w:name="_GoBack"/>
      <w:bookmarkEnd w:id="0"/>
      <w:r>
        <w:rPr>
          <w:noProof/>
        </w:rPr>
        <mc:AlternateContent>
          <mc:Choice Requires="wps">
            <w:drawing>
              <wp:anchor distT="0" distB="0" distL="114300" distR="114300" simplePos="0" relativeHeight="251698176" behindDoc="0" locked="0" layoutInCell="1" allowOverlap="1">
                <wp:simplePos x="0" y="0"/>
                <wp:positionH relativeFrom="column">
                  <wp:posOffset>-56515</wp:posOffset>
                </wp:positionH>
                <wp:positionV relativeFrom="paragraph">
                  <wp:posOffset>6130290</wp:posOffset>
                </wp:positionV>
                <wp:extent cx="2072640" cy="1905000"/>
                <wp:effectExtent l="19050" t="19050" r="22860" b="19050"/>
                <wp:wrapNone/>
                <wp:docPr id="26" name="角丸四角形吹き出し 26"/>
                <wp:cNvGraphicFramePr/>
                <a:graphic xmlns:a="http://schemas.openxmlformats.org/drawingml/2006/main">
                  <a:graphicData uri="http://schemas.microsoft.com/office/word/2010/wordprocessingShape">
                    <wps:wsp>
                      <wps:cNvSpPr/>
                      <wps:spPr>
                        <a:xfrm>
                          <a:off x="0" y="0"/>
                          <a:ext cx="2072640" cy="1905000"/>
                        </a:xfrm>
                        <a:prstGeom prst="wedgeRoundRectCallout">
                          <a:avLst>
                            <a:gd name="adj1" fmla="val 47432"/>
                            <a:gd name="adj2" fmla="val 18117"/>
                            <a:gd name="adj3" fmla="val 16667"/>
                          </a:avLst>
                        </a:prstGeom>
                        <a:noFill/>
                        <a:ln w="28575">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txbx>
                        <w:txbxContent>
                          <w:p w:rsidR="00C700CB" w:rsidRDefault="00C700CB" w:rsidP="00C70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27" type="#_x0000_t62" style="position:absolute;left:0;text-align:left;margin-left:-4.45pt;margin-top:482.7pt;width:163.2pt;height:15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" adj="21045,14713" filled="f" strokecolor="black [3213]" strokeweight="2.25pt">
                <v:stroke dashstyle="longDashDotDot"/>
                <v:textbox>
                  <w:txbxContent>
                    <w:p w:rsidR="00C700CB" w:rsidRDefault="00C700CB" w:rsidP="00C700CB">
                      <w:pPr>
                        <w:jc w:val="center"/>
                      </w:pPr>
                    </w:p>
                  </w:txbxContent>
                </v:textbox>
              </v:shape>
            </w:pict>
          </mc:Fallback>
        </mc:AlternateContent>
      </w:r>
      <w:r w:rsidR="00244517">
        <w:rPr>
          <w:noProof/>
        </w:rPr>
        <mc:AlternateContent>
          <mc:Choice Requires="wps">
            <w:drawing>
              <wp:anchor distT="0" distB="0" distL="114300" distR="114300" simplePos="0" relativeHeight="251700224" behindDoc="0" locked="0" layoutInCell="1" allowOverlap="1" wp14:anchorId="592C37FE" wp14:editId="106CE81D">
                <wp:simplePos x="0" y="0"/>
                <wp:positionH relativeFrom="column">
                  <wp:posOffset>31115</wp:posOffset>
                </wp:positionH>
                <wp:positionV relativeFrom="paragraph">
                  <wp:posOffset>6291819</wp:posOffset>
                </wp:positionV>
                <wp:extent cx="1988820" cy="2361363"/>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1988820" cy="2361363"/>
                        </a:xfrm>
                        <a:prstGeom prst="rect">
                          <a:avLst/>
                        </a:prstGeom>
                        <a:noFill/>
                        <a:ln w="6350">
                          <a:noFill/>
                        </a:ln>
                      </wps:spPr>
                      <wps:txbx>
                        <w:txbxContent>
                          <w:p w:rsidR="00C700CB" w:rsidRPr="00064354" w:rsidRDefault="00C700CB" w:rsidP="00C700CB">
                            <w:pPr>
                              <w:spacing w:line="280" w:lineRule="exact"/>
                              <w:rPr>
                                <w:rFonts w:ascii="HG丸ｺﾞｼｯｸM-PRO" w:eastAsia="HG丸ｺﾞｼｯｸM-PRO" w:hAnsi="HG丸ｺﾞｼｯｸM-PRO"/>
                                <w:sz w:val="22"/>
                              </w:rPr>
                            </w:pPr>
                            <w:r w:rsidRPr="00064354">
                              <w:rPr>
                                <w:rFonts w:ascii="HG丸ｺﾞｼｯｸM-PRO" w:eastAsia="HG丸ｺﾞｼｯｸM-PRO" w:hAnsi="HG丸ｺﾞｼｯｸM-PRO" w:hint="eastAsia"/>
                                <w:sz w:val="22"/>
                              </w:rPr>
                              <w:t>おやつや</w:t>
                            </w:r>
                            <w:r w:rsidRPr="00064354">
                              <w:rPr>
                                <w:rFonts w:ascii="HG丸ｺﾞｼｯｸM-PRO" w:eastAsia="HG丸ｺﾞｼｯｸM-PRO" w:hAnsi="HG丸ｺﾞｼｯｸM-PRO"/>
                                <w:sz w:val="22"/>
                              </w:rPr>
                              <w:t>給食の後にうがいを自分たちで行っています</w:t>
                            </w:r>
                            <w:r w:rsidRPr="00064354">
                              <w:rPr>
                                <w:rFonts w:ascii="HG丸ｺﾞｼｯｸM-PRO" w:eastAsia="HG丸ｺﾞｼｯｸM-PRO" w:hAnsi="HG丸ｺﾞｼｯｸM-PRO" w:hint="eastAsia"/>
                                <w:sz w:val="22"/>
                              </w:rPr>
                              <w:t>。</w:t>
                            </w:r>
                          </w:p>
                          <w:p w:rsidR="00C700CB" w:rsidRPr="00064354" w:rsidRDefault="00C700CB" w:rsidP="00C700CB">
                            <w:pPr>
                              <w:spacing w:line="280" w:lineRule="exact"/>
                              <w:rPr>
                                <w:rFonts w:ascii="HG丸ｺﾞｼｯｸM-PRO" w:eastAsia="HG丸ｺﾞｼｯｸM-PRO" w:hAnsi="HG丸ｺﾞｼｯｸM-PRO"/>
                                <w:sz w:val="22"/>
                              </w:rPr>
                            </w:pPr>
                            <w:r w:rsidRPr="00064354">
                              <w:rPr>
                                <w:rFonts w:ascii="HG丸ｺﾞｼｯｸM-PRO" w:eastAsia="HG丸ｺﾞｼｯｸM-PRO" w:hAnsi="HG丸ｺﾞｼｯｸM-PRO" w:hint="eastAsia"/>
                                <w:sz w:val="22"/>
                              </w:rPr>
                              <w:t>水の量を</w:t>
                            </w:r>
                            <w:r w:rsidRPr="00064354">
                              <w:rPr>
                                <w:rFonts w:ascii="HG丸ｺﾞｼｯｸM-PRO" w:eastAsia="HG丸ｺﾞｼｯｸM-PRO" w:hAnsi="HG丸ｺﾞｼｯｸM-PRO"/>
                                <w:sz w:val="22"/>
                              </w:rPr>
                              <w:t>調節しながらコップに</w:t>
                            </w:r>
                            <w:r w:rsidRPr="00064354">
                              <w:rPr>
                                <w:rFonts w:ascii="HG丸ｺﾞｼｯｸM-PRO" w:eastAsia="HG丸ｺﾞｼｯｸM-PRO" w:hAnsi="HG丸ｺﾞｼｯｸM-PRO" w:hint="eastAsia"/>
                                <w:sz w:val="22"/>
                              </w:rPr>
                              <w:t>ためて</w:t>
                            </w:r>
                            <w:r w:rsidRPr="00064354">
                              <w:rPr>
                                <w:rFonts w:ascii="HG丸ｺﾞｼｯｸM-PRO" w:eastAsia="HG丸ｺﾞｼｯｸM-PRO" w:hAnsi="HG丸ｺﾞｼｯｸM-PRO"/>
                                <w:sz w:val="22"/>
                              </w:rPr>
                              <w:t>「グチュ</w:t>
                            </w:r>
                            <w:r w:rsidRPr="00064354">
                              <w:rPr>
                                <w:rFonts w:ascii="HG丸ｺﾞｼｯｸM-PRO" w:eastAsia="HG丸ｺﾞｼｯｸM-PRO" w:hAnsi="HG丸ｺﾞｼｯｸM-PRO" w:hint="eastAsia"/>
                                <w:sz w:val="22"/>
                              </w:rPr>
                              <w:t>グチュ</w:t>
                            </w:r>
                            <w:r w:rsidRPr="00064354">
                              <w:rPr>
                                <w:rFonts w:ascii="HG丸ｺﾞｼｯｸM-PRO" w:eastAsia="HG丸ｺﾞｼｯｸM-PRO" w:hAnsi="HG丸ｺﾞｼｯｸM-PRO"/>
                                <w:sz w:val="22"/>
                              </w:rPr>
                              <w:t>」と音を</w:t>
                            </w:r>
                            <w:r w:rsidRPr="00064354">
                              <w:rPr>
                                <w:rFonts w:ascii="HG丸ｺﾞｼｯｸM-PRO" w:eastAsia="HG丸ｺﾞｼｯｸM-PRO" w:hAnsi="HG丸ｺﾞｼｯｸM-PRO" w:hint="eastAsia"/>
                                <w:sz w:val="22"/>
                              </w:rPr>
                              <w:t>鳴らすことを</w:t>
                            </w:r>
                            <w:r w:rsidRPr="00064354">
                              <w:rPr>
                                <w:rFonts w:ascii="HG丸ｺﾞｼｯｸM-PRO" w:eastAsia="HG丸ｺﾞｼｯｸM-PRO" w:hAnsi="HG丸ｺﾞｼｯｸM-PRO"/>
                                <w:sz w:val="22"/>
                              </w:rPr>
                              <w:t>意識しながら行っています。</w:t>
                            </w:r>
                          </w:p>
                          <w:p w:rsidR="002C16B6" w:rsidRPr="00064354" w:rsidRDefault="002C16B6" w:rsidP="00C700CB">
                            <w:pPr>
                              <w:spacing w:line="280" w:lineRule="exact"/>
                              <w:rPr>
                                <w:rFonts w:ascii="HG丸ｺﾞｼｯｸM-PRO" w:eastAsia="HG丸ｺﾞｼｯｸM-PRO" w:hAnsi="HG丸ｺﾞｼｯｸM-PRO"/>
                                <w:sz w:val="22"/>
                              </w:rPr>
                            </w:pPr>
                            <w:r w:rsidRPr="00064354">
                              <w:rPr>
                                <w:rFonts w:ascii="HG丸ｺﾞｼｯｸM-PRO" w:eastAsia="HG丸ｺﾞｼｯｸM-PRO" w:hAnsi="HG丸ｺﾞｼｯｸM-PRO" w:hint="eastAsia"/>
                                <w:sz w:val="22"/>
                              </w:rPr>
                              <w:t>これからは</w:t>
                            </w:r>
                            <w:r w:rsidRPr="00064354">
                              <w:rPr>
                                <w:rFonts w:ascii="HG丸ｺﾞｼｯｸM-PRO" w:eastAsia="HG丸ｺﾞｼｯｸM-PRO" w:hAnsi="HG丸ｺﾞｼｯｸM-PRO"/>
                                <w:sz w:val="22"/>
                              </w:rPr>
                              <w:t>「ガラ</w:t>
                            </w:r>
                            <w:r w:rsidRPr="00064354">
                              <w:rPr>
                                <w:rFonts w:ascii="HG丸ｺﾞｼｯｸM-PRO" w:eastAsia="HG丸ｺﾞｼｯｸM-PRO" w:hAnsi="HG丸ｺﾞｼｯｸM-PRO" w:hint="eastAsia"/>
                                <w:sz w:val="22"/>
                              </w:rPr>
                              <w:t>ガラ</w:t>
                            </w:r>
                            <w:r w:rsidRPr="00064354">
                              <w:rPr>
                                <w:rFonts w:ascii="HG丸ｺﾞｼｯｸM-PRO" w:eastAsia="HG丸ｺﾞｼｯｸM-PRO" w:hAnsi="HG丸ｺﾞｼｯｸM-PRO"/>
                                <w:sz w:val="22"/>
                              </w:rPr>
                              <w:t>」うがいの</w:t>
                            </w:r>
                            <w:r w:rsidRPr="00064354">
                              <w:rPr>
                                <w:rFonts w:ascii="HG丸ｺﾞｼｯｸM-PRO" w:eastAsia="HG丸ｺﾞｼｯｸM-PRO" w:hAnsi="HG丸ｺﾞｼｯｸM-PRO" w:hint="eastAsia"/>
                                <w:sz w:val="22"/>
                              </w:rPr>
                              <w:t>方法も</w:t>
                            </w:r>
                            <w:r w:rsidRPr="00064354">
                              <w:rPr>
                                <w:rFonts w:ascii="HG丸ｺﾞｼｯｸM-PRO" w:eastAsia="HG丸ｺﾞｼｯｸM-PRO" w:hAnsi="HG丸ｺﾞｼｯｸM-PRO"/>
                                <w:sz w:val="22"/>
                              </w:rPr>
                              <w:t>伝えていきたいと思っています。</w:t>
                            </w:r>
                          </w:p>
                          <w:p w:rsidR="00C700CB" w:rsidRPr="00064354" w:rsidRDefault="00C700CB" w:rsidP="00C700CB">
                            <w:pPr>
                              <w:spacing w:line="280" w:lineRule="exact"/>
                              <w:rPr>
                                <w:rFonts w:ascii="HG丸ｺﾞｼｯｸM-PRO" w:eastAsia="HG丸ｺﾞｼｯｸM-PRO" w:hAnsi="HG丸ｺﾞｼｯｸM-PRO" w:hint="eastAsia"/>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C37FE" id="_x0000_t202" coordsize="21600,21600" o:spt="202" path="m,l,21600r21600,l21600,xe">
                <v:stroke joinstyle="miter"/>
                <v:path gradientshapeok="t" o:connecttype="rect"/>
              </v:shapetype>
              <v:shape id="テキスト ボックス 29" o:spid="_x0000_s1028" type="#_x0000_t202" style="position:absolute;left:0;text-align:left;margin-left:2.45pt;margin-top:495.4pt;width:156.6pt;height:18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" filled="f" stroked="f" strokeweight=".5pt">
                <v:textbox inset="5.85pt,.7pt,5.85pt,.7pt">
                  <w:txbxContent>
                    <w:p w:rsidR="00C700CB" w:rsidRPr="00064354" w:rsidRDefault="00C700CB" w:rsidP="00C700CB">
                      <w:pPr>
                        <w:spacing w:line="280" w:lineRule="exact"/>
                        <w:rPr>
                          <w:rFonts w:ascii="HG丸ｺﾞｼｯｸM-PRO" w:eastAsia="HG丸ｺﾞｼｯｸM-PRO" w:hAnsi="HG丸ｺﾞｼｯｸM-PRO"/>
                          <w:sz w:val="22"/>
                        </w:rPr>
                      </w:pPr>
                      <w:r w:rsidRPr="00064354">
                        <w:rPr>
                          <w:rFonts w:ascii="HG丸ｺﾞｼｯｸM-PRO" w:eastAsia="HG丸ｺﾞｼｯｸM-PRO" w:hAnsi="HG丸ｺﾞｼｯｸM-PRO" w:hint="eastAsia"/>
                          <w:sz w:val="22"/>
                        </w:rPr>
                        <w:t>おやつや</w:t>
                      </w:r>
                      <w:r w:rsidRPr="00064354">
                        <w:rPr>
                          <w:rFonts w:ascii="HG丸ｺﾞｼｯｸM-PRO" w:eastAsia="HG丸ｺﾞｼｯｸM-PRO" w:hAnsi="HG丸ｺﾞｼｯｸM-PRO"/>
                          <w:sz w:val="22"/>
                        </w:rPr>
                        <w:t>給食の後にうがいを自分たちで行っています</w:t>
                      </w:r>
                      <w:r w:rsidRPr="00064354">
                        <w:rPr>
                          <w:rFonts w:ascii="HG丸ｺﾞｼｯｸM-PRO" w:eastAsia="HG丸ｺﾞｼｯｸM-PRO" w:hAnsi="HG丸ｺﾞｼｯｸM-PRO" w:hint="eastAsia"/>
                          <w:sz w:val="22"/>
                        </w:rPr>
                        <w:t>。</w:t>
                      </w:r>
                    </w:p>
                    <w:p w:rsidR="00C700CB" w:rsidRPr="00064354" w:rsidRDefault="00C700CB" w:rsidP="00C700CB">
                      <w:pPr>
                        <w:spacing w:line="280" w:lineRule="exact"/>
                        <w:rPr>
                          <w:rFonts w:ascii="HG丸ｺﾞｼｯｸM-PRO" w:eastAsia="HG丸ｺﾞｼｯｸM-PRO" w:hAnsi="HG丸ｺﾞｼｯｸM-PRO"/>
                          <w:sz w:val="22"/>
                        </w:rPr>
                      </w:pPr>
                      <w:r w:rsidRPr="00064354">
                        <w:rPr>
                          <w:rFonts w:ascii="HG丸ｺﾞｼｯｸM-PRO" w:eastAsia="HG丸ｺﾞｼｯｸM-PRO" w:hAnsi="HG丸ｺﾞｼｯｸM-PRO" w:hint="eastAsia"/>
                          <w:sz w:val="22"/>
                        </w:rPr>
                        <w:t>水の量を</w:t>
                      </w:r>
                      <w:r w:rsidRPr="00064354">
                        <w:rPr>
                          <w:rFonts w:ascii="HG丸ｺﾞｼｯｸM-PRO" w:eastAsia="HG丸ｺﾞｼｯｸM-PRO" w:hAnsi="HG丸ｺﾞｼｯｸM-PRO"/>
                          <w:sz w:val="22"/>
                        </w:rPr>
                        <w:t>調節しながらコップに</w:t>
                      </w:r>
                      <w:r w:rsidRPr="00064354">
                        <w:rPr>
                          <w:rFonts w:ascii="HG丸ｺﾞｼｯｸM-PRO" w:eastAsia="HG丸ｺﾞｼｯｸM-PRO" w:hAnsi="HG丸ｺﾞｼｯｸM-PRO" w:hint="eastAsia"/>
                          <w:sz w:val="22"/>
                        </w:rPr>
                        <w:t>ためて</w:t>
                      </w:r>
                      <w:r w:rsidRPr="00064354">
                        <w:rPr>
                          <w:rFonts w:ascii="HG丸ｺﾞｼｯｸM-PRO" w:eastAsia="HG丸ｺﾞｼｯｸM-PRO" w:hAnsi="HG丸ｺﾞｼｯｸM-PRO"/>
                          <w:sz w:val="22"/>
                        </w:rPr>
                        <w:t>「グチュ</w:t>
                      </w:r>
                      <w:r w:rsidRPr="00064354">
                        <w:rPr>
                          <w:rFonts w:ascii="HG丸ｺﾞｼｯｸM-PRO" w:eastAsia="HG丸ｺﾞｼｯｸM-PRO" w:hAnsi="HG丸ｺﾞｼｯｸM-PRO" w:hint="eastAsia"/>
                          <w:sz w:val="22"/>
                        </w:rPr>
                        <w:t>グチュ</w:t>
                      </w:r>
                      <w:r w:rsidRPr="00064354">
                        <w:rPr>
                          <w:rFonts w:ascii="HG丸ｺﾞｼｯｸM-PRO" w:eastAsia="HG丸ｺﾞｼｯｸM-PRO" w:hAnsi="HG丸ｺﾞｼｯｸM-PRO"/>
                          <w:sz w:val="22"/>
                        </w:rPr>
                        <w:t>」と音を</w:t>
                      </w:r>
                      <w:r w:rsidRPr="00064354">
                        <w:rPr>
                          <w:rFonts w:ascii="HG丸ｺﾞｼｯｸM-PRO" w:eastAsia="HG丸ｺﾞｼｯｸM-PRO" w:hAnsi="HG丸ｺﾞｼｯｸM-PRO" w:hint="eastAsia"/>
                          <w:sz w:val="22"/>
                        </w:rPr>
                        <w:t>鳴らすことを</w:t>
                      </w:r>
                      <w:r w:rsidRPr="00064354">
                        <w:rPr>
                          <w:rFonts w:ascii="HG丸ｺﾞｼｯｸM-PRO" w:eastAsia="HG丸ｺﾞｼｯｸM-PRO" w:hAnsi="HG丸ｺﾞｼｯｸM-PRO"/>
                          <w:sz w:val="22"/>
                        </w:rPr>
                        <w:t>意識しながら行っています。</w:t>
                      </w:r>
                    </w:p>
                    <w:p w:rsidR="002C16B6" w:rsidRPr="00064354" w:rsidRDefault="002C16B6" w:rsidP="00C700CB">
                      <w:pPr>
                        <w:spacing w:line="280" w:lineRule="exact"/>
                        <w:rPr>
                          <w:rFonts w:ascii="HG丸ｺﾞｼｯｸM-PRO" w:eastAsia="HG丸ｺﾞｼｯｸM-PRO" w:hAnsi="HG丸ｺﾞｼｯｸM-PRO"/>
                          <w:sz w:val="22"/>
                        </w:rPr>
                      </w:pPr>
                      <w:r w:rsidRPr="00064354">
                        <w:rPr>
                          <w:rFonts w:ascii="HG丸ｺﾞｼｯｸM-PRO" w:eastAsia="HG丸ｺﾞｼｯｸM-PRO" w:hAnsi="HG丸ｺﾞｼｯｸM-PRO" w:hint="eastAsia"/>
                          <w:sz w:val="22"/>
                        </w:rPr>
                        <w:t>これからは</w:t>
                      </w:r>
                      <w:r w:rsidRPr="00064354">
                        <w:rPr>
                          <w:rFonts w:ascii="HG丸ｺﾞｼｯｸM-PRO" w:eastAsia="HG丸ｺﾞｼｯｸM-PRO" w:hAnsi="HG丸ｺﾞｼｯｸM-PRO"/>
                          <w:sz w:val="22"/>
                        </w:rPr>
                        <w:t>「ガラ</w:t>
                      </w:r>
                      <w:r w:rsidRPr="00064354">
                        <w:rPr>
                          <w:rFonts w:ascii="HG丸ｺﾞｼｯｸM-PRO" w:eastAsia="HG丸ｺﾞｼｯｸM-PRO" w:hAnsi="HG丸ｺﾞｼｯｸM-PRO" w:hint="eastAsia"/>
                          <w:sz w:val="22"/>
                        </w:rPr>
                        <w:t>ガラ</w:t>
                      </w:r>
                      <w:r w:rsidRPr="00064354">
                        <w:rPr>
                          <w:rFonts w:ascii="HG丸ｺﾞｼｯｸM-PRO" w:eastAsia="HG丸ｺﾞｼｯｸM-PRO" w:hAnsi="HG丸ｺﾞｼｯｸM-PRO"/>
                          <w:sz w:val="22"/>
                        </w:rPr>
                        <w:t>」うがいの</w:t>
                      </w:r>
                      <w:r w:rsidRPr="00064354">
                        <w:rPr>
                          <w:rFonts w:ascii="HG丸ｺﾞｼｯｸM-PRO" w:eastAsia="HG丸ｺﾞｼｯｸM-PRO" w:hAnsi="HG丸ｺﾞｼｯｸM-PRO" w:hint="eastAsia"/>
                          <w:sz w:val="22"/>
                        </w:rPr>
                        <w:t>方法も</w:t>
                      </w:r>
                      <w:r w:rsidRPr="00064354">
                        <w:rPr>
                          <w:rFonts w:ascii="HG丸ｺﾞｼｯｸM-PRO" w:eastAsia="HG丸ｺﾞｼｯｸM-PRO" w:hAnsi="HG丸ｺﾞｼｯｸM-PRO"/>
                          <w:sz w:val="22"/>
                        </w:rPr>
                        <w:t>伝えていきたいと思っています。</w:t>
                      </w:r>
                    </w:p>
                    <w:p w:rsidR="00C700CB" w:rsidRPr="00064354" w:rsidRDefault="00C700CB" w:rsidP="00C700CB">
                      <w:pPr>
                        <w:spacing w:line="280" w:lineRule="exact"/>
                        <w:rPr>
                          <w:rFonts w:ascii="HG丸ｺﾞｼｯｸM-PRO" w:eastAsia="HG丸ｺﾞｼｯｸM-PRO" w:hAnsi="HG丸ｺﾞｼｯｸM-PRO" w:hint="eastAsia"/>
                          <w:sz w:val="22"/>
                        </w:rPr>
                      </w:pPr>
                    </w:p>
                  </w:txbxContent>
                </v:textbox>
              </v:shape>
            </w:pict>
          </mc:Fallback>
        </mc:AlternateContent>
      </w:r>
      <w:r w:rsidR="00600585">
        <w:rPr>
          <w:noProof/>
        </w:rPr>
        <mc:AlternateContent>
          <mc:Choice Requires="wps">
            <w:drawing>
              <wp:anchor distT="0" distB="0" distL="114300" distR="114300" simplePos="0" relativeHeight="251702272" behindDoc="0" locked="0" layoutInCell="1" allowOverlap="1" wp14:anchorId="243EC99F" wp14:editId="17C998D4">
                <wp:simplePos x="0" y="0"/>
                <wp:positionH relativeFrom="column">
                  <wp:posOffset>10113010</wp:posOffset>
                </wp:positionH>
                <wp:positionV relativeFrom="paragraph">
                  <wp:posOffset>121285</wp:posOffset>
                </wp:positionV>
                <wp:extent cx="4307205" cy="1958975"/>
                <wp:effectExtent l="0" t="0" r="17145" b="22225"/>
                <wp:wrapSquare wrapText="bothSides"/>
                <wp:docPr id="31" name="テキスト ボックス 31"/>
                <wp:cNvGraphicFramePr/>
                <a:graphic xmlns:a="http://schemas.openxmlformats.org/drawingml/2006/main">
                  <a:graphicData uri="http://schemas.microsoft.com/office/word/2010/wordprocessingShape">
                    <wps:wsp>
                      <wps:cNvSpPr txBox="1"/>
                      <wps:spPr>
                        <a:xfrm>
                          <a:off x="0" y="0"/>
                          <a:ext cx="4307205" cy="1958975"/>
                        </a:xfrm>
                        <a:prstGeom prst="rect">
                          <a:avLst/>
                        </a:prstGeom>
                        <a:solidFill>
                          <a:sysClr val="window" lastClr="FFFFFF"/>
                        </a:solidFill>
                        <a:ln w="6350">
                          <a:solidFill>
                            <a:prstClr val="black"/>
                          </a:solidFill>
                        </a:ln>
                      </wps:spPr>
                      <wps:txbx>
                        <w:txbxContent>
                          <w:p w:rsidR="000B3A0D" w:rsidRPr="00B6304C" w:rsidRDefault="000B3A0D" w:rsidP="000B3A0D">
                            <w:pPr>
                              <w:spacing w:line="400" w:lineRule="exact"/>
                              <w:rPr>
                                <w:rFonts w:ascii="HG丸ｺﾞｼｯｸM-PRO" w:eastAsia="HG丸ｺﾞｼｯｸM-PRO" w:hAnsi="HG丸ｺﾞｼｯｸM-PRO"/>
                                <w:sz w:val="24"/>
                              </w:rPr>
                            </w:pPr>
                            <w:r w:rsidRPr="00B6304C">
                              <w:rPr>
                                <w:rFonts w:ascii="HG丸ｺﾞｼｯｸM-PRO" w:eastAsia="HG丸ｺﾞｼｯｸM-PRO" w:hAnsi="HG丸ｺﾞｼｯｸM-PRO" w:hint="eastAsia"/>
                                <w:sz w:val="24"/>
                              </w:rPr>
                              <w:t>子どもたちは、戸外に出ると寒さを吹き飛ばすかの</w:t>
                            </w:r>
                          </w:p>
                          <w:p w:rsidR="000B3A0D" w:rsidRPr="00B6304C" w:rsidRDefault="000B3A0D" w:rsidP="000B3A0D">
                            <w:pPr>
                              <w:spacing w:line="400" w:lineRule="exact"/>
                              <w:rPr>
                                <w:rFonts w:ascii="HG丸ｺﾞｼｯｸM-PRO" w:eastAsia="HG丸ｺﾞｼｯｸM-PRO" w:hAnsi="HG丸ｺﾞｼｯｸM-PRO"/>
                                <w:sz w:val="24"/>
                              </w:rPr>
                            </w:pPr>
                            <w:r w:rsidRPr="00B6304C">
                              <w:rPr>
                                <w:rFonts w:ascii="HG丸ｺﾞｼｯｸM-PRO" w:eastAsia="HG丸ｺﾞｼｯｸM-PRO" w:hAnsi="HG丸ｺﾞｼｯｸM-PRO" w:hint="eastAsia"/>
                                <w:sz w:val="24"/>
                              </w:rPr>
                              <w:t>ように元気いっぱい体を動かして遊んでいます。「先生、かけっこしよう」「追いかけてきて」など、かけっこやしっぽ</w:t>
                            </w:r>
                            <w:r w:rsidRPr="00B6304C">
                              <w:rPr>
                                <w:rFonts w:ascii="HG丸ｺﾞｼｯｸM-PRO" w:eastAsia="HG丸ｺﾞｼｯｸM-PRO" w:hAnsi="HG丸ｺﾞｼｯｸM-PRO"/>
                                <w:sz w:val="24"/>
                              </w:rPr>
                              <w:t>取り</w:t>
                            </w:r>
                            <w:r w:rsidRPr="00B6304C">
                              <w:rPr>
                                <w:rFonts w:ascii="HG丸ｺﾞｼｯｸM-PRO" w:eastAsia="HG丸ｺﾞｼｯｸM-PRO" w:hAnsi="HG丸ｺﾞｼｯｸM-PRO" w:hint="eastAsia"/>
                                <w:sz w:val="24"/>
                              </w:rPr>
                              <w:t>などルールのある遊びも保育士や友だちと一緒に楽しんでいます。</w:t>
                            </w:r>
                          </w:p>
                          <w:p w:rsidR="000B3A0D" w:rsidRPr="00B6304C" w:rsidRDefault="000B3A0D" w:rsidP="000B3A0D">
                            <w:pPr>
                              <w:spacing w:line="400" w:lineRule="exact"/>
                              <w:rPr>
                                <w:rFonts w:ascii="HG丸ｺﾞｼｯｸM-PRO" w:eastAsia="HG丸ｺﾞｼｯｸM-PRO" w:hAnsi="HG丸ｺﾞｼｯｸM-PRO"/>
                                <w:sz w:val="24"/>
                              </w:rPr>
                            </w:pPr>
                            <w:r w:rsidRPr="00B6304C">
                              <w:rPr>
                                <w:rFonts w:ascii="HG丸ｺﾞｼｯｸM-PRO" w:eastAsia="HG丸ｺﾞｼｯｸM-PRO" w:hAnsi="HG丸ｺﾞｼｯｸM-PRO" w:hint="eastAsia"/>
                                <w:sz w:val="24"/>
                              </w:rPr>
                              <w:t>遊びの中では、ルールを守ることや順番を守ることの大切さを伝えるようにしています。</w:t>
                            </w:r>
                          </w:p>
                          <w:p w:rsidR="000B3A0D" w:rsidRPr="00E048B9" w:rsidRDefault="000B3A0D" w:rsidP="000B3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EC99F" id="_x0000_t202" coordsize="21600,21600" o:spt="202" path="m,l,21600r21600,l21600,xe">
                <v:stroke joinstyle="miter"/>
                <v:path gradientshapeok="t" o:connecttype="rect"/>
              </v:shapetype>
              <v:shape id="テキスト ボックス 31" o:spid="_x0000_s1027" type="#_x0000_t202" style="position:absolute;left:0;text-align:left;margin-left:796.3pt;margin-top:9.55pt;width:339.15pt;height:15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" fillcolor="window" strokeweight=".5pt">
                <v:textbox>
                  <w:txbxContent>
                    <w:p w:rsidR="000B3A0D" w:rsidRPr="00B6304C" w:rsidRDefault="000B3A0D" w:rsidP="000B3A0D">
                      <w:pPr>
                        <w:spacing w:line="400" w:lineRule="exact"/>
                        <w:rPr>
                          <w:rFonts w:ascii="HG丸ｺﾞｼｯｸM-PRO" w:eastAsia="HG丸ｺﾞｼｯｸM-PRO" w:hAnsi="HG丸ｺﾞｼｯｸM-PRO"/>
                          <w:sz w:val="24"/>
                        </w:rPr>
                      </w:pPr>
                      <w:r w:rsidRPr="00B6304C">
                        <w:rPr>
                          <w:rFonts w:ascii="HG丸ｺﾞｼｯｸM-PRO" w:eastAsia="HG丸ｺﾞｼｯｸM-PRO" w:hAnsi="HG丸ｺﾞｼｯｸM-PRO" w:hint="eastAsia"/>
                          <w:sz w:val="24"/>
                        </w:rPr>
                        <w:t>子どもたちは、戸外に出ると寒さを吹き飛ばすかの</w:t>
                      </w:r>
                    </w:p>
                    <w:p w:rsidR="000B3A0D" w:rsidRPr="00B6304C" w:rsidRDefault="000B3A0D" w:rsidP="000B3A0D">
                      <w:pPr>
                        <w:spacing w:line="400" w:lineRule="exact"/>
                        <w:rPr>
                          <w:rFonts w:ascii="HG丸ｺﾞｼｯｸM-PRO" w:eastAsia="HG丸ｺﾞｼｯｸM-PRO" w:hAnsi="HG丸ｺﾞｼｯｸM-PRO"/>
                          <w:sz w:val="24"/>
                        </w:rPr>
                      </w:pPr>
                      <w:r w:rsidRPr="00B6304C">
                        <w:rPr>
                          <w:rFonts w:ascii="HG丸ｺﾞｼｯｸM-PRO" w:eastAsia="HG丸ｺﾞｼｯｸM-PRO" w:hAnsi="HG丸ｺﾞｼｯｸM-PRO" w:hint="eastAsia"/>
                          <w:sz w:val="24"/>
                        </w:rPr>
                        <w:t>ように元気いっぱい体を動かして遊んでいます。「先生、かけっこしよう」「追いかけてきて」など、かけっこやしっぽ</w:t>
                      </w:r>
                      <w:r w:rsidRPr="00B6304C">
                        <w:rPr>
                          <w:rFonts w:ascii="HG丸ｺﾞｼｯｸM-PRO" w:eastAsia="HG丸ｺﾞｼｯｸM-PRO" w:hAnsi="HG丸ｺﾞｼｯｸM-PRO"/>
                          <w:sz w:val="24"/>
                        </w:rPr>
                        <w:t>取り</w:t>
                      </w:r>
                      <w:r w:rsidRPr="00B6304C">
                        <w:rPr>
                          <w:rFonts w:ascii="HG丸ｺﾞｼｯｸM-PRO" w:eastAsia="HG丸ｺﾞｼｯｸM-PRO" w:hAnsi="HG丸ｺﾞｼｯｸM-PRO" w:hint="eastAsia"/>
                          <w:sz w:val="24"/>
                        </w:rPr>
                        <w:t>などルールのある遊びも保育士や友だちと一緒に楽しんでいます。</w:t>
                      </w:r>
                    </w:p>
                    <w:p w:rsidR="000B3A0D" w:rsidRPr="00B6304C" w:rsidRDefault="000B3A0D" w:rsidP="000B3A0D">
                      <w:pPr>
                        <w:spacing w:line="400" w:lineRule="exact"/>
                        <w:rPr>
                          <w:rFonts w:ascii="HG丸ｺﾞｼｯｸM-PRO" w:eastAsia="HG丸ｺﾞｼｯｸM-PRO" w:hAnsi="HG丸ｺﾞｼｯｸM-PRO"/>
                          <w:sz w:val="24"/>
                        </w:rPr>
                      </w:pPr>
                      <w:r w:rsidRPr="00B6304C">
                        <w:rPr>
                          <w:rFonts w:ascii="HG丸ｺﾞｼｯｸM-PRO" w:eastAsia="HG丸ｺﾞｼｯｸM-PRO" w:hAnsi="HG丸ｺﾞｼｯｸM-PRO" w:hint="eastAsia"/>
                          <w:sz w:val="24"/>
                        </w:rPr>
                        <w:t>遊びの中では、ルールを守ることや順番を守ることの大切さを伝えるようにしています。</w:t>
                      </w:r>
                    </w:p>
                    <w:p w:rsidR="000B3A0D" w:rsidRPr="00E048B9" w:rsidRDefault="000B3A0D" w:rsidP="000B3A0D"/>
                  </w:txbxContent>
                </v:textbox>
                <w10:wrap type="square"/>
              </v:shape>
            </w:pict>
          </mc:Fallback>
        </mc:AlternateContent>
      </w:r>
      <w:r w:rsidR="00064354">
        <w:rPr>
          <w:noProof/>
        </w:rPr>
        <w:drawing>
          <wp:anchor distT="0" distB="0" distL="114300" distR="114300" simplePos="0" relativeHeight="251683840" behindDoc="0" locked="0" layoutInCell="1" allowOverlap="1">
            <wp:simplePos x="0" y="0"/>
            <wp:positionH relativeFrom="column">
              <wp:posOffset>11703776</wp:posOffset>
            </wp:positionH>
            <wp:positionV relativeFrom="paragraph">
              <wp:posOffset>7412446</wp:posOffset>
            </wp:positionV>
            <wp:extent cx="2715532" cy="1438519"/>
            <wp:effectExtent l="0" t="0" r="8890"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F0866.JPG"/>
                    <pic:cNvPicPr/>
                  </pic:nvPicPr>
                  <pic:blipFill rotWithShape="1">
                    <a:blip r:embed="rId6" cstate="print">
                      <a:extLst>
                        <a:ext uri="{28A0092B-C50C-407E-A947-70E740481C1C}">
                          <a14:useLocalDpi xmlns:a14="http://schemas.microsoft.com/office/drawing/2010/main" val="0"/>
                        </a:ext>
                      </a:extLst>
                    </a:blip>
                    <a:srcRect b="29372"/>
                    <a:stretch/>
                  </pic:blipFill>
                  <pic:spPr bwMode="auto">
                    <a:xfrm>
                      <a:off x="0" y="0"/>
                      <a:ext cx="2715532" cy="14385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354">
        <w:rPr>
          <w:noProof/>
        </w:rPr>
        <w:drawing>
          <wp:anchor distT="0" distB="0" distL="114300" distR="114300" simplePos="0" relativeHeight="251682816" behindDoc="0" locked="0" layoutInCell="1" allowOverlap="1">
            <wp:simplePos x="0" y="0"/>
            <wp:positionH relativeFrom="column">
              <wp:posOffset>11705408</wp:posOffset>
            </wp:positionH>
            <wp:positionV relativeFrom="paragraph">
              <wp:posOffset>5682706</wp:posOffset>
            </wp:positionV>
            <wp:extent cx="2712085" cy="161925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F0876.JPG"/>
                    <pic:cNvPicPr/>
                  </pic:nvPicPr>
                  <pic:blipFill rotWithShape="1">
                    <a:blip r:embed="rId7" cstate="print">
                      <a:extLst>
                        <a:ext uri="{28A0092B-C50C-407E-A947-70E740481C1C}">
                          <a14:useLocalDpi xmlns:a14="http://schemas.microsoft.com/office/drawing/2010/main" val="0"/>
                        </a:ext>
                      </a:extLst>
                    </a:blip>
                    <a:srcRect t="1" b="20358"/>
                    <a:stretch/>
                  </pic:blipFill>
                  <pic:spPr bwMode="auto">
                    <a:xfrm>
                      <a:off x="0" y="0"/>
                      <a:ext cx="2712085"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354">
        <w:rPr>
          <w:noProof/>
        </w:rPr>
        <mc:AlternateContent>
          <mc:Choice Requires="wps">
            <w:drawing>
              <wp:anchor distT="0" distB="0" distL="114300" distR="114300" simplePos="0" relativeHeight="251707392" behindDoc="0" locked="0" layoutInCell="1" allowOverlap="1">
                <wp:simplePos x="0" y="0"/>
                <wp:positionH relativeFrom="column">
                  <wp:posOffset>11597821</wp:posOffset>
                </wp:positionH>
                <wp:positionV relativeFrom="paragraph">
                  <wp:posOffset>4065542</wp:posOffset>
                </wp:positionV>
                <wp:extent cx="2063492" cy="1545525"/>
                <wp:effectExtent l="0" t="0" r="13335" b="17145"/>
                <wp:wrapNone/>
                <wp:docPr id="37" name="テキスト ボックス 37"/>
                <wp:cNvGraphicFramePr/>
                <a:graphic xmlns:a="http://schemas.openxmlformats.org/drawingml/2006/main">
                  <a:graphicData uri="http://schemas.microsoft.com/office/word/2010/wordprocessingShape">
                    <wps:wsp>
                      <wps:cNvSpPr txBox="1"/>
                      <wps:spPr>
                        <a:xfrm>
                          <a:off x="0" y="0"/>
                          <a:ext cx="2063492" cy="1545525"/>
                        </a:xfrm>
                        <a:prstGeom prst="rect">
                          <a:avLst/>
                        </a:prstGeom>
                        <a:solidFill>
                          <a:schemeClr val="accent5">
                            <a:lumMod val="40000"/>
                            <a:lumOff val="60000"/>
                          </a:schemeClr>
                        </a:solidFill>
                        <a:ln w="6350">
                          <a:solidFill>
                            <a:srgbClr val="002060"/>
                          </a:solidFill>
                        </a:ln>
                      </wps:spPr>
                      <wps:txbx>
                        <w:txbxContent>
                          <w:p w:rsidR="004010CD" w:rsidRDefault="004010CD">
                            <w:pPr>
                              <w:rPr>
                                <w:rFonts w:ascii="HG創英角ﾎﾟｯﾌﾟ体" w:eastAsia="HG創英角ﾎﾟｯﾌﾟ体" w:hAnsi="HG創英角ﾎﾟｯﾌﾟ体"/>
                                <w:sz w:val="48"/>
                                <w:szCs w:val="48"/>
                              </w:rPr>
                            </w:pPr>
                            <w:r>
                              <w:rPr>
                                <w:rFonts w:ascii="HG創英角ﾎﾟｯﾌﾟ体" w:eastAsia="HG創英角ﾎﾟｯﾌﾟ体" w:hAnsi="HG創英角ﾎﾟｯﾌﾟ体" w:hint="eastAsia"/>
                                <w:sz w:val="48"/>
                                <w:szCs w:val="48"/>
                              </w:rPr>
                              <w:t>三輪車</w:t>
                            </w:r>
                            <w:r>
                              <w:rPr>
                                <w:rFonts w:ascii="HG創英角ﾎﾟｯﾌﾟ体" w:eastAsia="HG創英角ﾎﾟｯﾌﾟ体" w:hAnsi="HG創英角ﾎﾟｯﾌﾟ体"/>
                                <w:sz w:val="48"/>
                                <w:szCs w:val="48"/>
                              </w:rPr>
                              <w:t>あそび</w:t>
                            </w:r>
                          </w:p>
                          <w:p w:rsidR="004010CD" w:rsidRPr="00064354" w:rsidRDefault="004010CD" w:rsidP="004010CD">
                            <w:pPr>
                              <w:spacing w:line="300" w:lineRule="exact"/>
                              <w:rPr>
                                <w:rFonts w:ascii="HG丸ｺﾞｼｯｸM-PRO" w:eastAsia="HG丸ｺﾞｼｯｸM-PRO" w:hAnsi="HG丸ｺﾞｼｯｸM-PRO"/>
                                <w:sz w:val="24"/>
                                <w:szCs w:val="24"/>
                              </w:rPr>
                            </w:pPr>
                            <w:r w:rsidRPr="00064354">
                              <w:rPr>
                                <w:rFonts w:ascii="HG丸ｺﾞｼｯｸM-PRO" w:eastAsia="HG丸ｺﾞｼｯｸM-PRO" w:hAnsi="HG丸ｺﾞｼｯｸM-PRO" w:hint="eastAsia"/>
                                <w:sz w:val="24"/>
                                <w:szCs w:val="24"/>
                              </w:rPr>
                              <w:t>「先生</w:t>
                            </w:r>
                            <w:r w:rsidRPr="00064354">
                              <w:rPr>
                                <w:rFonts w:ascii="HG丸ｺﾞｼｯｸM-PRO" w:eastAsia="HG丸ｺﾞｼｯｸM-PRO" w:hAnsi="HG丸ｺﾞｼｯｸM-PRO"/>
                                <w:sz w:val="24"/>
                                <w:szCs w:val="24"/>
                              </w:rPr>
                              <w:t>道かいて</w:t>
                            </w:r>
                            <w:r w:rsidRPr="00064354">
                              <w:rPr>
                                <w:rFonts w:ascii="HG丸ｺﾞｼｯｸM-PRO" w:eastAsia="HG丸ｺﾞｼｯｸM-PRO" w:hAnsi="HG丸ｺﾞｼｯｸM-PRO" w:hint="eastAsia"/>
                                <w:sz w:val="24"/>
                                <w:szCs w:val="24"/>
                              </w:rPr>
                              <w:t>～」「</w:t>
                            </w:r>
                            <w:r w:rsidRPr="00064354">
                              <w:rPr>
                                <w:rFonts w:ascii="HG丸ｺﾞｼｯｸM-PRO" w:eastAsia="HG丸ｺﾞｼｯｸM-PRO" w:hAnsi="HG丸ｺﾞｼｯｸM-PRO"/>
                                <w:sz w:val="24"/>
                                <w:szCs w:val="24"/>
                              </w:rPr>
                              <w:t>替わって」</w:t>
                            </w:r>
                            <w:r w:rsidRPr="00064354">
                              <w:rPr>
                                <w:rFonts w:ascii="HG丸ｺﾞｼｯｸM-PRO" w:eastAsia="HG丸ｺﾞｼｯｸM-PRO" w:hAnsi="HG丸ｺﾞｼｯｸM-PRO" w:hint="eastAsia"/>
                                <w:sz w:val="24"/>
                                <w:szCs w:val="24"/>
                              </w:rPr>
                              <w:t>などと</w:t>
                            </w:r>
                            <w:r w:rsidRPr="00064354">
                              <w:rPr>
                                <w:rFonts w:ascii="HG丸ｺﾞｼｯｸM-PRO" w:eastAsia="HG丸ｺﾞｼｯｸM-PRO" w:hAnsi="HG丸ｺﾞｼｯｸM-PRO"/>
                                <w:sz w:val="24"/>
                                <w:szCs w:val="24"/>
                              </w:rPr>
                              <w:t>言いながら</w:t>
                            </w:r>
                            <w:r w:rsidRPr="00064354">
                              <w:rPr>
                                <w:rFonts w:ascii="HG丸ｺﾞｼｯｸM-PRO" w:eastAsia="HG丸ｺﾞｼｯｸM-PRO" w:hAnsi="HG丸ｺﾞｼｯｸM-PRO" w:hint="eastAsia"/>
                                <w:sz w:val="24"/>
                                <w:szCs w:val="24"/>
                              </w:rPr>
                              <w:t>順番やコースを守ってペダルを</w:t>
                            </w:r>
                            <w:r w:rsidRPr="00064354">
                              <w:rPr>
                                <w:rFonts w:ascii="HG丸ｺﾞｼｯｸM-PRO" w:eastAsia="HG丸ｺﾞｼｯｸM-PRO" w:hAnsi="HG丸ｺﾞｼｯｸM-PRO"/>
                                <w:sz w:val="24"/>
                                <w:szCs w:val="24"/>
                              </w:rPr>
                              <w:t>漕ぐことを楽しんでいます。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28" type="#_x0000_t202" style="position:absolute;left:0;text-align:left;margin-left:913.2pt;margin-top:320.1pt;width:162.5pt;height:12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" fillcolor="#b4c6e7 [1304]" strokecolor="#002060" strokeweight=".5pt">
                <v:textbox>
                  <w:txbxContent>
                    <w:p w:rsidR="004010CD" w:rsidRDefault="004010CD">
                      <w:pPr>
                        <w:rPr>
                          <w:rFonts w:ascii="HG創英角ﾎﾟｯﾌﾟ体" w:eastAsia="HG創英角ﾎﾟｯﾌﾟ体" w:hAnsi="HG創英角ﾎﾟｯﾌﾟ体"/>
                          <w:sz w:val="48"/>
                          <w:szCs w:val="48"/>
                        </w:rPr>
                      </w:pPr>
                      <w:r>
                        <w:rPr>
                          <w:rFonts w:ascii="HG創英角ﾎﾟｯﾌﾟ体" w:eastAsia="HG創英角ﾎﾟｯﾌﾟ体" w:hAnsi="HG創英角ﾎﾟｯﾌﾟ体" w:hint="eastAsia"/>
                          <w:sz w:val="48"/>
                          <w:szCs w:val="48"/>
                        </w:rPr>
                        <w:t>三輪車</w:t>
                      </w:r>
                      <w:r>
                        <w:rPr>
                          <w:rFonts w:ascii="HG創英角ﾎﾟｯﾌﾟ体" w:eastAsia="HG創英角ﾎﾟｯﾌﾟ体" w:hAnsi="HG創英角ﾎﾟｯﾌﾟ体"/>
                          <w:sz w:val="48"/>
                          <w:szCs w:val="48"/>
                        </w:rPr>
                        <w:t>あそび</w:t>
                      </w:r>
                    </w:p>
                    <w:p w:rsidR="004010CD" w:rsidRPr="00064354" w:rsidRDefault="004010CD" w:rsidP="004010CD">
                      <w:pPr>
                        <w:spacing w:line="300" w:lineRule="exact"/>
                        <w:rPr>
                          <w:rFonts w:ascii="HG丸ｺﾞｼｯｸM-PRO" w:eastAsia="HG丸ｺﾞｼｯｸM-PRO" w:hAnsi="HG丸ｺﾞｼｯｸM-PRO"/>
                          <w:sz w:val="24"/>
                          <w:szCs w:val="24"/>
                        </w:rPr>
                      </w:pPr>
                      <w:r w:rsidRPr="00064354">
                        <w:rPr>
                          <w:rFonts w:ascii="HG丸ｺﾞｼｯｸM-PRO" w:eastAsia="HG丸ｺﾞｼｯｸM-PRO" w:hAnsi="HG丸ｺﾞｼｯｸM-PRO" w:hint="eastAsia"/>
                          <w:sz w:val="24"/>
                          <w:szCs w:val="24"/>
                        </w:rPr>
                        <w:t>「先生</w:t>
                      </w:r>
                      <w:r w:rsidRPr="00064354">
                        <w:rPr>
                          <w:rFonts w:ascii="HG丸ｺﾞｼｯｸM-PRO" w:eastAsia="HG丸ｺﾞｼｯｸM-PRO" w:hAnsi="HG丸ｺﾞｼｯｸM-PRO"/>
                          <w:sz w:val="24"/>
                          <w:szCs w:val="24"/>
                        </w:rPr>
                        <w:t>道かいて</w:t>
                      </w:r>
                      <w:r w:rsidRPr="00064354">
                        <w:rPr>
                          <w:rFonts w:ascii="HG丸ｺﾞｼｯｸM-PRO" w:eastAsia="HG丸ｺﾞｼｯｸM-PRO" w:hAnsi="HG丸ｺﾞｼｯｸM-PRO" w:hint="eastAsia"/>
                          <w:sz w:val="24"/>
                          <w:szCs w:val="24"/>
                        </w:rPr>
                        <w:t>～」「</w:t>
                      </w:r>
                      <w:r w:rsidRPr="00064354">
                        <w:rPr>
                          <w:rFonts w:ascii="HG丸ｺﾞｼｯｸM-PRO" w:eastAsia="HG丸ｺﾞｼｯｸM-PRO" w:hAnsi="HG丸ｺﾞｼｯｸM-PRO"/>
                          <w:sz w:val="24"/>
                          <w:szCs w:val="24"/>
                        </w:rPr>
                        <w:t>替わって」</w:t>
                      </w:r>
                      <w:r w:rsidRPr="00064354">
                        <w:rPr>
                          <w:rFonts w:ascii="HG丸ｺﾞｼｯｸM-PRO" w:eastAsia="HG丸ｺﾞｼｯｸM-PRO" w:hAnsi="HG丸ｺﾞｼｯｸM-PRO" w:hint="eastAsia"/>
                          <w:sz w:val="24"/>
                          <w:szCs w:val="24"/>
                        </w:rPr>
                        <w:t>などと</w:t>
                      </w:r>
                      <w:r w:rsidRPr="00064354">
                        <w:rPr>
                          <w:rFonts w:ascii="HG丸ｺﾞｼｯｸM-PRO" w:eastAsia="HG丸ｺﾞｼｯｸM-PRO" w:hAnsi="HG丸ｺﾞｼｯｸM-PRO"/>
                          <w:sz w:val="24"/>
                          <w:szCs w:val="24"/>
                        </w:rPr>
                        <w:t>言いながら</w:t>
                      </w:r>
                      <w:r w:rsidRPr="00064354">
                        <w:rPr>
                          <w:rFonts w:ascii="HG丸ｺﾞｼｯｸM-PRO" w:eastAsia="HG丸ｺﾞｼｯｸM-PRO" w:hAnsi="HG丸ｺﾞｼｯｸM-PRO" w:hint="eastAsia"/>
                          <w:sz w:val="24"/>
                          <w:szCs w:val="24"/>
                        </w:rPr>
                        <w:t>順番やコースを守ってペダルを</w:t>
                      </w:r>
                      <w:r w:rsidRPr="00064354">
                        <w:rPr>
                          <w:rFonts w:ascii="HG丸ｺﾞｼｯｸM-PRO" w:eastAsia="HG丸ｺﾞｼｯｸM-PRO" w:hAnsi="HG丸ｺﾞｼｯｸM-PRO"/>
                          <w:sz w:val="24"/>
                          <w:szCs w:val="24"/>
                        </w:rPr>
                        <w:t>漕ぐことを楽しんでいます。</w:t>
                      </w:r>
                    </w:p>
                  </w:txbxContent>
                </v:textbox>
              </v:shape>
            </w:pict>
          </mc:Fallback>
        </mc:AlternateContent>
      </w:r>
      <w:r w:rsidR="00064354">
        <w:rPr>
          <w:noProof/>
        </w:rPr>
        <w:drawing>
          <wp:anchor distT="0" distB="0" distL="114300" distR="114300" simplePos="0" relativeHeight="251661312" behindDoc="0" locked="0" layoutInCell="1" allowOverlap="1">
            <wp:simplePos x="0" y="0"/>
            <wp:positionH relativeFrom="column">
              <wp:posOffset>9274175</wp:posOffset>
            </wp:positionH>
            <wp:positionV relativeFrom="paragraph">
              <wp:posOffset>4545693</wp:posOffset>
            </wp:positionV>
            <wp:extent cx="1946275" cy="1865630"/>
            <wp:effectExtent l="0" t="0" r="0" b="127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F0207.JPG"/>
                    <pic:cNvPicPr/>
                  </pic:nvPicPr>
                  <pic:blipFill rotWithShape="1">
                    <a:blip r:embed="rId8" cstate="print">
                      <a:extLst>
                        <a:ext uri="{28A0092B-C50C-407E-A947-70E740481C1C}">
                          <a14:useLocalDpi xmlns:a14="http://schemas.microsoft.com/office/drawing/2010/main" val="0"/>
                        </a:ext>
                      </a:extLst>
                    </a:blip>
                    <a:srcRect r="21767"/>
                    <a:stretch/>
                  </pic:blipFill>
                  <pic:spPr bwMode="auto">
                    <a:xfrm>
                      <a:off x="0" y="0"/>
                      <a:ext cx="1946275" cy="186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354">
        <w:rPr>
          <w:noProof/>
        </w:rPr>
        <w:drawing>
          <wp:anchor distT="0" distB="0" distL="114300" distR="114300" simplePos="0" relativeHeight="251708416" behindDoc="0" locked="0" layoutInCell="1" allowOverlap="1">
            <wp:simplePos x="0" y="0"/>
            <wp:positionH relativeFrom="column">
              <wp:posOffset>5085715</wp:posOffset>
            </wp:positionH>
            <wp:positionV relativeFrom="paragraph">
              <wp:posOffset>3515360</wp:posOffset>
            </wp:positionV>
            <wp:extent cx="1765300" cy="1560830"/>
            <wp:effectExtent l="0" t="0" r="6350" b="127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F0028.JPG"/>
                    <pic:cNvPicPr/>
                  </pic:nvPicPr>
                  <pic:blipFill rotWithShape="1">
                    <a:blip r:embed="rId9" cstate="print">
                      <a:extLst>
                        <a:ext uri="{28A0092B-C50C-407E-A947-70E740481C1C}">
                          <a14:useLocalDpi xmlns:a14="http://schemas.microsoft.com/office/drawing/2010/main" val="0"/>
                        </a:ext>
                      </a:extLst>
                    </a:blip>
                    <a:srcRect l="15179"/>
                    <a:stretch/>
                  </pic:blipFill>
                  <pic:spPr bwMode="auto">
                    <a:xfrm>
                      <a:off x="0" y="0"/>
                      <a:ext cx="1765300" cy="156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354">
        <w:rPr>
          <w:noProof/>
        </w:rPr>
        <w:drawing>
          <wp:anchor distT="0" distB="0" distL="114300" distR="114300" simplePos="0" relativeHeight="251672576" behindDoc="0" locked="0" layoutInCell="1" allowOverlap="1">
            <wp:simplePos x="0" y="0"/>
            <wp:positionH relativeFrom="column">
              <wp:posOffset>2683510</wp:posOffset>
            </wp:positionH>
            <wp:positionV relativeFrom="paragraph">
              <wp:posOffset>3553460</wp:posOffset>
            </wp:positionV>
            <wp:extent cx="2065655" cy="154813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F06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65655" cy="1548130"/>
                    </a:xfrm>
                    <a:prstGeom prst="rect">
                      <a:avLst/>
                    </a:prstGeom>
                  </pic:spPr>
                </pic:pic>
              </a:graphicData>
            </a:graphic>
            <wp14:sizeRelH relativeFrom="margin">
              <wp14:pctWidth>0</wp14:pctWidth>
            </wp14:sizeRelH>
            <wp14:sizeRelV relativeFrom="margin">
              <wp14:pctHeight>0</wp14:pctHeight>
            </wp14:sizeRelV>
          </wp:anchor>
        </w:drawing>
      </w:r>
      <w:r w:rsidR="00064354">
        <w:rPr>
          <w:noProof/>
        </w:rPr>
        <w:drawing>
          <wp:anchor distT="0" distB="0" distL="114300" distR="114300" simplePos="0" relativeHeight="251680768" behindDoc="0" locked="0" layoutInCell="1" allowOverlap="1">
            <wp:simplePos x="0" y="0"/>
            <wp:positionH relativeFrom="column">
              <wp:posOffset>286204</wp:posOffset>
            </wp:positionH>
            <wp:positionV relativeFrom="paragraph">
              <wp:posOffset>3571602</wp:posOffset>
            </wp:positionV>
            <wp:extent cx="2099310" cy="1574165"/>
            <wp:effectExtent l="0" t="0" r="0" b="698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F08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9310" cy="1574165"/>
                    </a:xfrm>
                    <a:prstGeom prst="rect">
                      <a:avLst/>
                    </a:prstGeom>
                  </pic:spPr>
                </pic:pic>
              </a:graphicData>
            </a:graphic>
            <wp14:sizeRelH relativeFrom="margin">
              <wp14:pctWidth>0</wp14:pctWidth>
            </wp14:sizeRelH>
            <wp14:sizeRelV relativeFrom="margin">
              <wp14:pctHeight>0</wp14:pctHeight>
            </wp14:sizeRelV>
          </wp:anchor>
        </w:drawing>
      </w:r>
      <w:r w:rsidR="00064354">
        <w:rPr>
          <w:noProof/>
        </w:rPr>
        <mc:AlternateContent>
          <mc:Choice Requires="wps">
            <w:drawing>
              <wp:anchor distT="0" distB="0" distL="114300" distR="114300" simplePos="0" relativeHeight="251705344" behindDoc="0" locked="0" layoutInCell="1" allowOverlap="1">
                <wp:simplePos x="0" y="0"/>
                <wp:positionH relativeFrom="column">
                  <wp:posOffset>9784080</wp:posOffset>
                </wp:positionH>
                <wp:positionV relativeFrom="paragraph">
                  <wp:posOffset>6675120</wp:posOffset>
                </wp:positionV>
                <wp:extent cx="1793240" cy="1841863"/>
                <wp:effectExtent l="0" t="0" r="16510" b="25400"/>
                <wp:wrapNone/>
                <wp:docPr id="38" name="テキスト ボックス 38"/>
                <wp:cNvGraphicFramePr/>
                <a:graphic xmlns:a="http://schemas.openxmlformats.org/drawingml/2006/main">
                  <a:graphicData uri="http://schemas.microsoft.com/office/word/2010/wordprocessingShape">
                    <wps:wsp>
                      <wps:cNvSpPr txBox="1"/>
                      <wps:spPr>
                        <a:xfrm>
                          <a:off x="0" y="0"/>
                          <a:ext cx="1793240" cy="1841863"/>
                        </a:xfrm>
                        <a:prstGeom prst="rect">
                          <a:avLst/>
                        </a:prstGeom>
                        <a:solidFill>
                          <a:schemeClr val="accent2">
                            <a:lumMod val="40000"/>
                            <a:lumOff val="60000"/>
                          </a:schemeClr>
                        </a:solidFill>
                        <a:ln w="6350">
                          <a:solidFill>
                            <a:srgbClr val="FF3399"/>
                          </a:solidFill>
                        </a:ln>
                      </wps:spPr>
                      <wps:txbx>
                        <w:txbxContent>
                          <w:p w:rsidR="004010CD" w:rsidRDefault="00064354" w:rsidP="004010CD">
                            <w:pPr>
                              <w:spacing w:line="300" w:lineRule="exact"/>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フルーツ</w:t>
                            </w:r>
                            <w:r w:rsidR="004010CD" w:rsidRPr="004010CD">
                              <w:rPr>
                                <w:rFonts w:ascii="HG創英角ﾎﾟｯﾌﾟ体" w:eastAsia="HG創英角ﾎﾟｯﾌﾟ体" w:hAnsi="HG創英角ﾎﾟｯﾌﾟ体" w:hint="eastAsia"/>
                                <w:sz w:val="28"/>
                                <w:szCs w:val="28"/>
                              </w:rPr>
                              <w:t>バスケット</w:t>
                            </w:r>
                          </w:p>
                          <w:p w:rsidR="004010CD" w:rsidRPr="00064354" w:rsidRDefault="004010CD" w:rsidP="004010CD">
                            <w:pPr>
                              <w:spacing w:line="300" w:lineRule="exact"/>
                              <w:rPr>
                                <w:rFonts w:ascii="HG丸ｺﾞｼｯｸM-PRO" w:eastAsia="HG丸ｺﾞｼｯｸM-PRO" w:hAnsi="HG丸ｺﾞｼｯｸM-PRO"/>
                                <w:sz w:val="24"/>
                                <w:szCs w:val="24"/>
                              </w:rPr>
                            </w:pPr>
                            <w:r w:rsidRPr="00064354">
                              <w:rPr>
                                <w:rFonts w:ascii="HG丸ｺﾞｼｯｸM-PRO" w:eastAsia="HG丸ｺﾞｼｯｸM-PRO" w:hAnsi="HG丸ｺﾞｼｯｸM-PRO" w:hint="eastAsia"/>
                                <w:sz w:val="24"/>
                                <w:szCs w:val="24"/>
                              </w:rPr>
                              <w:t>自分たちで</w:t>
                            </w:r>
                            <w:r w:rsidRPr="00064354">
                              <w:rPr>
                                <w:rFonts w:ascii="HG丸ｺﾞｼｯｸM-PRO" w:eastAsia="HG丸ｺﾞｼｯｸM-PRO" w:hAnsi="HG丸ｺﾞｼｯｸM-PRO"/>
                                <w:sz w:val="24"/>
                                <w:szCs w:val="24"/>
                              </w:rPr>
                              <w:t>選んだフルーツのイラストを胸に付け</w:t>
                            </w:r>
                            <w:r w:rsidR="009E08E0" w:rsidRPr="00064354">
                              <w:rPr>
                                <w:rFonts w:ascii="HG丸ｺﾞｼｯｸM-PRO" w:eastAsia="HG丸ｺﾞｼｯｸM-PRO" w:hAnsi="HG丸ｺﾞｼｯｸM-PRO" w:hint="eastAsia"/>
                                <w:sz w:val="24"/>
                                <w:szCs w:val="24"/>
                              </w:rPr>
                              <w:t>「</w:t>
                            </w:r>
                            <w:r w:rsidR="009E08E0" w:rsidRPr="00064354">
                              <w:rPr>
                                <w:rFonts w:ascii="HG丸ｺﾞｼｯｸM-PRO" w:eastAsia="HG丸ｺﾞｼｯｸM-PRO" w:hAnsi="HG丸ｺﾞｼｯｸM-PRO"/>
                                <w:sz w:val="24"/>
                                <w:szCs w:val="24"/>
                              </w:rPr>
                              <w:t>いちご」「すいか」「フルールバスケット」などとお題を出し</w:t>
                            </w:r>
                            <w:r w:rsidR="009E08E0" w:rsidRPr="00064354">
                              <w:rPr>
                                <w:rFonts w:ascii="HG丸ｺﾞｼｯｸM-PRO" w:eastAsia="HG丸ｺﾞｼｯｸM-PRO" w:hAnsi="HG丸ｺﾞｼｯｸM-PRO" w:hint="eastAsia"/>
                                <w:sz w:val="24"/>
                                <w:szCs w:val="24"/>
                              </w:rPr>
                              <w:t>それを</w:t>
                            </w:r>
                            <w:r w:rsidR="009E08E0" w:rsidRPr="00064354">
                              <w:rPr>
                                <w:rFonts w:ascii="HG丸ｺﾞｼｯｸM-PRO" w:eastAsia="HG丸ｺﾞｼｯｸM-PRO" w:hAnsi="HG丸ｺﾞｼｯｸM-PRO"/>
                                <w:sz w:val="24"/>
                                <w:szCs w:val="24"/>
                              </w:rPr>
                              <w:t>しっかり聞き移動することを</w:t>
                            </w:r>
                            <w:r w:rsidR="009E08E0" w:rsidRPr="00064354">
                              <w:rPr>
                                <w:rFonts w:ascii="HG丸ｺﾞｼｯｸM-PRO" w:eastAsia="HG丸ｺﾞｼｯｸM-PRO" w:hAnsi="HG丸ｺﾞｼｯｸM-PRO" w:hint="eastAsia"/>
                                <w:sz w:val="24"/>
                                <w:szCs w:val="24"/>
                              </w:rPr>
                              <w:t>楽しんで</w:t>
                            </w:r>
                            <w:r w:rsidR="009E08E0" w:rsidRPr="00064354">
                              <w:rPr>
                                <w:rFonts w:ascii="HG丸ｺﾞｼｯｸM-PRO" w:eastAsia="HG丸ｺﾞｼｯｸM-PRO" w:hAnsi="HG丸ｺﾞｼｯｸM-PRO"/>
                                <w:sz w:val="24"/>
                                <w:szCs w:val="24"/>
                              </w:rPr>
                              <w:t>います</w:t>
                            </w:r>
                            <w:r w:rsidR="009E08E0" w:rsidRPr="00064354">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29" type="#_x0000_t202" style="position:absolute;left:0;text-align:left;margin-left:770.4pt;margin-top:525.6pt;width:141.2pt;height:14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" fillcolor="#f7caac [1301]" strokecolor="#f39" strokeweight=".5pt">
                <v:textbox>
                  <w:txbxContent>
                    <w:p w:rsidR="004010CD" w:rsidRDefault="00064354" w:rsidP="004010CD">
                      <w:pPr>
                        <w:spacing w:line="300" w:lineRule="exact"/>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フルーツ</w:t>
                      </w:r>
                      <w:r w:rsidR="004010CD" w:rsidRPr="004010CD">
                        <w:rPr>
                          <w:rFonts w:ascii="HG創英角ﾎﾟｯﾌﾟ体" w:eastAsia="HG創英角ﾎﾟｯﾌﾟ体" w:hAnsi="HG創英角ﾎﾟｯﾌﾟ体" w:hint="eastAsia"/>
                          <w:sz w:val="28"/>
                          <w:szCs w:val="28"/>
                        </w:rPr>
                        <w:t>バスケット</w:t>
                      </w:r>
                    </w:p>
                    <w:p w:rsidR="004010CD" w:rsidRPr="00064354" w:rsidRDefault="004010CD" w:rsidP="004010CD">
                      <w:pPr>
                        <w:spacing w:line="300" w:lineRule="exact"/>
                        <w:rPr>
                          <w:rFonts w:ascii="HG丸ｺﾞｼｯｸM-PRO" w:eastAsia="HG丸ｺﾞｼｯｸM-PRO" w:hAnsi="HG丸ｺﾞｼｯｸM-PRO"/>
                          <w:sz w:val="24"/>
                          <w:szCs w:val="24"/>
                        </w:rPr>
                      </w:pPr>
                      <w:r w:rsidRPr="00064354">
                        <w:rPr>
                          <w:rFonts w:ascii="HG丸ｺﾞｼｯｸM-PRO" w:eastAsia="HG丸ｺﾞｼｯｸM-PRO" w:hAnsi="HG丸ｺﾞｼｯｸM-PRO" w:hint="eastAsia"/>
                          <w:sz w:val="24"/>
                          <w:szCs w:val="24"/>
                        </w:rPr>
                        <w:t>自分たちで</w:t>
                      </w:r>
                      <w:r w:rsidRPr="00064354">
                        <w:rPr>
                          <w:rFonts w:ascii="HG丸ｺﾞｼｯｸM-PRO" w:eastAsia="HG丸ｺﾞｼｯｸM-PRO" w:hAnsi="HG丸ｺﾞｼｯｸM-PRO"/>
                          <w:sz w:val="24"/>
                          <w:szCs w:val="24"/>
                        </w:rPr>
                        <w:t>選んだフルーツのイラストを胸に付け</w:t>
                      </w:r>
                      <w:r w:rsidR="009E08E0" w:rsidRPr="00064354">
                        <w:rPr>
                          <w:rFonts w:ascii="HG丸ｺﾞｼｯｸM-PRO" w:eastAsia="HG丸ｺﾞｼｯｸM-PRO" w:hAnsi="HG丸ｺﾞｼｯｸM-PRO" w:hint="eastAsia"/>
                          <w:sz w:val="24"/>
                          <w:szCs w:val="24"/>
                        </w:rPr>
                        <w:t>「</w:t>
                      </w:r>
                      <w:r w:rsidR="009E08E0" w:rsidRPr="00064354">
                        <w:rPr>
                          <w:rFonts w:ascii="HG丸ｺﾞｼｯｸM-PRO" w:eastAsia="HG丸ｺﾞｼｯｸM-PRO" w:hAnsi="HG丸ｺﾞｼｯｸM-PRO"/>
                          <w:sz w:val="24"/>
                          <w:szCs w:val="24"/>
                        </w:rPr>
                        <w:t>いちご」「すいか」「フルールバスケット」などとお題を出し</w:t>
                      </w:r>
                      <w:r w:rsidR="009E08E0" w:rsidRPr="00064354">
                        <w:rPr>
                          <w:rFonts w:ascii="HG丸ｺﾞｼｯｸM-PRO" w:eastAsia="HG丸ｺﾞｼｯｸM-PRO" w:hAnsi="HG丸ｺﾞｼｯｸM-PRO" w:hint="eastAsia"/>
                          <w:sz w:val="24"/>
                          <w:szCs w:val="24"/>
                        </w:rPr>
                        <w:t>それを</w:t>
                      </w:r>
                      <w:r w:rsidR="009E08E0" w:rsidRPr="00064354">
                        <w:rPr>
                          <w:rFonts w:ascii="HG丸ｺﾞｼｯｸM-PRO" w:eastAsia="HG丸ｺﾞｼｯｸM-PRO" w:hAnsi="HG丸ｺﾞｼｯｸM-PRO"/>
                          <w:sz w:val="24"/>
                          <w:szCs w:val="24"/>
                        </w:rPr>
                        <w:t>しっかり聞き移動することを</w:t>
                      </w:r>
                      <w:r w:rsidR="009E08E0" w:rsidRPr="00064354">
                        <w:rPr>
                          <w:rFonts w:ascii="HG丸ｺﾞｼｯｸM-PRO" w:eastAsia="HG丸ｺﾞｼｯｸM-PRO" w:hAnsi="HG丸ｺﾞｼｯｸM-PRO" w:hint="eastAsia"/>
                          <w:sz w:val="24"/>
                          <w:szCs w:val="24"/>
                        </w:rPr>
                        <w:t>楽しんで</w:t>
                      </w:r>
                      <w:r w:rsidR="009E08E0" w:rsidRPr="00064354">
                        <w:rPr>
                          <w:rFonts w:ascii="HG丸ｺﾞｼｯｸM-PRO" w:eastAsia="HG丸ｺﾞｼｯｸM-PRO" w:hAnsi="HG丸ｺﾞｼｯｸM-PRO"/>
                          <w:sz w:val="24"/>
                          <w:szCs w:val="24"/>
                        </w:rPr>
                        <w:t>います</w:t>
                      </w:r>
                      <w:r w:rsidR="009E08E0" w:rsidRPr="00064354">
                        <w:rPr>
                          <w:rFonts w:ascii="HG丸ｺﾞｼｯｸM-PRO" w:eastAsia="HG丸ｺﾞｼｯｸM-PRO" w:hAnsi="HG丸ｺﾞｼｯｸM-PRO" w:hint="eastAsia"/>
                          <w:sz w:val="24"/>
                          <w:szCs w:val="24"/>
                        </w:rPr>
                        <w:t>。</w:t>
                      </w:r>
                    </w:p>
                  </w:txbxContent>
                </v:textbox>
              </v:shape>
            </w:pict>
          </mc:Fallback>
        </mc:AlternateContent>
      </w:r>
      <w:r w:rsidR="00064354">
        <w:rPr>
          <w:noProof/>
        </w:rPr>
        <mc:AlternateContent>
          <mc:Choice Requires="wps">
            <w:drawing>
              <wp:anchor distT="0" distB="0" distL="114300" distR="114300" simplePos="0" relativeHeight="251665408" behindDoc="0" locked="0" layoutInCell="1" allowOverlap="1">
                <wp:simplePos x="0" y="0"/>
                <wp:positionH relativeFrom="column">
                  <wp:posOffset>7419340</wp:posOffset>
                </wp:positionH>
                <wp:positionV relativeFrom="paragraph">
                  <wp:posOffset>304075</wp:posOffset>
                </wp:positionV>
                <wp:extent cx="2602753" cy="848360"/>
                <wp:effectExtent l="19050" t="19050" r="26670" b="27940"/>
                <wp:wrapNone/>
                <wp:docPr id="11" name="フローチャート: 代替処理 11"/>
                <wp:cNvGraphicFramePr/>
                <a:graphic xmlns:a="http://schemas.openxmlformats.org/drawingml/2006/main">
                  <a:graphicData uri="http://schemas.microsoft.com/office/word/2010/wordprocessingShape">
                    <wps:wsp>
                      <wps:cNvSpPr/>
                      <wps:spPr>
                        <a:xfrm>
                          <a:off x="0" y="0"/>
                          <a:ext cx="2602753" cy="848360"/>
                        </a:xfrm>
                        <a:prstGeom prst="flowChartAlternateProcess">
                          <a:avLst/>
                        </a:prstGeom>
                        <a:noFill/>
                        <a:ln w="38100">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249F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 o:spid="_x0000_s1026" type="#_x0000_t176" style="position:absolute;left:0;text-align:left;margin-left:584.2pt;margin-top:23.95pt;width:204.95pt;height:6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" filled="f" strokecolor="#1f4d78 [1604]" strokeweight="3pt">
                <v:stroke dashstyle="longDashDotDot"/>
              </v:shape>
            </w:pict>
          </mc:Fallback>
        </mc:AlternateContent>
      </w:r>
      <w:r w:rsidR="00064354">
        <w:rPr>
          <w:noProof/>
        </w:rPr>
        <mc:AlternateContent>
          <mc:Choice Requires="wps">
            <w:drawing>
              <wp:anchor distT="0" distB="0" distL="114300" distR="114300" simplePos="0" relativeHeight="251668480" behindDoc="0" locked="0" layoutInCell="1" allowOverlap="1">
                <wp:simplePos x="0" y="0"/>
                <wp:positionH relativeFrom="column">
                  <wp:posOffset>7506335</wp:posOffset>
                </wp:positionH>
                <wp:positionV relativeFrom="paragraph">
                  <wp:posOffset>295093</wp:posOffset>
                </wp:positionV>
                <wp:extent cx="2510291" cy="825211"/>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510291" cy="825211"/>
                        </a:xfrm>
                        <a:prstGeom prst="rect">
                          <a:avLst/>
                        </a:prstGeom>
                        <a:noFill/>
                        <a:ln w="6350">
                          <a:noFill/>
                        </a:ln>
                      </wps:spPr>
                      <wps:txbx>
                        <w:txbxContent>
                          <w:p w:rsidR="00952091" w:rsidRPr="00952091" w:rsidRDefault="00952091">
                            <w:pPr>
                              <w:rPr>
                                <w:rFonts w:ascii="HGP創英角ﾎﾟｯﾌﾟ体" w:eastAsia="HGP創英角ﾎﾟｯﾌﾟ体" w:hAnsi="HGP創英角ﾎﾟｯﾌﾟ体"/>
                                <w:sz w:val="72"/>
                                <w:szCs w:val="72"/>
                              </w:rPr>
                            </w:pPr>
                            <w:r w:rsidRPr="00952091">
                              <w:rPr>
                                <w:rFonts w:ascii="HGP創英角ﾎﾟｯﾌﾟ体" w:eastAsia="HGP創英角ﾎﾟｯﾌﾟ体" w:hAnsi="HGP創英角ﾎﾟｯﾌﾟ体" w:hint="eastAsia"/>
                                <w:sz w:val="72"/>
                                <w:szCs w:val="72"/>
                              </w:rPr>
                              <w:t>遊びの</w:t>
                            </w:r>
                            <w:r w:rsidRPr="00952091">
                              <w:rPr>
                                <w:rFonts w:ascii="HGP創英角ﾎﾟｯﾌﾟ体" w:eastAsia="HGP創英角ﾎﾟｯﾌﾟ体" w:hAnsi="HGP創英角ﾎﾟｯﾌﾟ体"/>
                                <w:sz w:val="72"/>
                                <w:szCs w:val="72"/>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0" type="#_x0000_t202" style="position:absolute;left:0;text-align:left;margin-left:591.05pt;margin-top:23.25pt;width:197.65pt;height: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" filled="f" stroked="f" strokeweight=".5pt">
                <v:textbox>
                  <w:txbxContent>
                    <w:p w:rsidR="00952091" w:rsidRPr="00952091" w:rsidRDefault="00952091">
                      <w:pPr>
                        <w:rPr>
                          <w:rFonts w:ascii="HGP創英角ﾎﾟｯﾌﾟ体" w:eastAsia="HGP創英角ﾎﾟｯﾌﾟ体" w:hAnsi="HGP創英角ﾎﾟｯﾌﾟ体"/>
                          <w:sz w:val="72"/>
                          <w:szCs w:val="72"/>
                        </w:rPr>
                      </w:pPr>
                      <w:r w:rsidRPr="00952091">
                        <w:rPr>
                          <w:rFonts w:ascii="HGP創英角ﾎﾟｯﾌﾟ体" w:eastAsia="HGP創英角ﾎﾟｯﾌﾟ体" w:hAnsi="HGP創英角ﾎﾟｯﾌﾟ体" w:hint="eastAsia"/>
                          <w:sz w:val="72"/>
                          <w:szCs w:val="72"/>
                        </w:rPr>
                        <w:t>遊びの</w:t>
                      </w:r>
                      <w:r w:rsidRPr="00952091">
                        <w:rPr>
                          <w:rFonts w:ascii="HGP創英角ﾎﾟｯﾌﾟ体" w:eastAsia="HGP創英角ﾎﾟｯﾌﾟ体" w:hAnsi="HGP創英角ﾎﾟｯﾌﾟ体"/>
                          <w:sz w:val="72"/>
                          <w:szCs w:val="72"/>
                        </w:rPr>
                        <w:t>様子</w:t>
                      </w:r>
                    </w:p>
                  </w:txbxContent>
                </v:textbox>
              </v:shape>
            </w:pict>
          </mc:Fallback>
        </mc:AlternateContent>
      </w:r>
      <w:r w:rsidR="00064354">
        <w:rPr>
          <w:noProof/>
        </w:rPr>
        <mc:AlternateContent>
          <mc:Choice Requires="wps">
            <w:drawing>
              <wp:anchor distT="0" distB="0" distL="114300" distR="114300" simplePos="0" relativeHeight="251691008" behindDoc="0" locked="0" layoutInCell="1" allowOverlap="1">
                <wp:simplePos x="0" y="0"/>
                <wp:positionH relativeFrom="column">
                  <wp:posOffset>2494915</wp:posOffset>
                </wp:positionH>
                <wp:positionV relativeFrom="page">
                  <wp:posOffset>2795270</wp:posOffset>
                </wp:positionV>
                <wp:extent cx="2110740" cy="1449705"/>
                <wp:effectExtent l="171450" t="0" r="22860" b="17145"/>
                <wp:wrapTopAndBottom/>
                <wp:docPr id="28" name="角丸四角形吹き出し 28"/>
                <wp:cNvGraphicFramePr/>
                <a:graphic xmlns:a="http://schemas.openxmlformats.org/drawingml/2006/main">
                  <a:graphicData uri="http://schemas.microsoft.com/office/word/2010/wordprocessingShape">
                    <wps:wsp>
                      <wps:cNvSpPr/>
                      <wps:spPr>
                        <a:xfrm>
                          <a:off x="0" y="0"/>
                          <a:ext cx="2110740" cy="1449705"/>
                        </a:xfrm>
                        <a:prstGeom prst="wedgeRoundRectCallout">
                          <a:avLst>
                            <a:gd name="adj1" fmla="val -64583"/>
                            <a:gd name="adj2" fmla="val -1828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6982" w:rsidRDefault="009D6982" w:rsidP="009D69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 o:spid="_x0000_s1031" type="#_x0000_t62" style="position:absolute;left:0;text-align:left;margin-left:196.45pt;margin-top:220.1pt;width:166.2pt;height:1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" adj="-3150,6850" filled="f" strokecolor="black [3213]" strokeweight="1pt">
                <v:textbox>
                  <w:txbxContent>
                    <w:p w:rsidR="009D6982" w:rsidRDefault="009D6982" w:rsidP="009D6982">
                      <w:pPr>
                        <w:jc w:val="center"/>
                      </w:pPr>
                    </w:p>
                  </w:txbxContent>
                </v:textbox>
                <w10:wrap type="topAndBottom" anchory="page"/>
              </v:shape>
            </w:pict>
          </mc:Fallback>
        </mc:AlternateContent>
      </w:r>
      <w:r w:rsidR="00064354">
        <w:rPr>
          <w:noProof/>
        </w:rPr>
        <mc:AlternateContent>
          <mc:Choice Requires="wps">
            <w:drawing>
              <wp:anchor distT="0" distB="0" distL="114300" distR="114300" simplePos="0" relativeHeight="251697152" behindDoc="0" locked="0" layoutInCell="1" allowOverlap="1">
                <wp:simplePos x="0" y="0"/>
                <wp:positionH relativeFrom="column">
                  <wp:posOffset>2578735</wp:posOffset>
                </wp:positionH>
                <wp:positionV relativeFrom="paragraph">
                  <wp:posOffset>3110230</wp:posOffset>
                </wp:positionV>
                <wp:extent cx="3871595" cy="4064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871595" cy="406400"/>
                        </a:xfrm>
                        <a:prstGeom prst="rect">
                          <a:avLst/>
                        </a:prstGeom>
                        <a:solidFill>
                          <a:schemeClr val="lt1"/>
                        </a:solidFill>
                        <a:ln w="6350">
                          <a:noFill/>
                        </a:ln>
                      </wps:spPr>
                      <wps:txbx>
                        <w:txbxContent>
                          <w:p w:rsidR="008F71D2" w:rsidRPr="00064354" w:rsidRDefault="008F71D2">
                            <w:pPr>
                              <w:rPr>
                                <w:rFonts w:ascii="HG丸ｺﾞｼｯｸM-PRO" w:eastAsia="HG丸ｺﾞｼｯｸM-PRO" w:hAnsi="HG丸ｺﾞｼｯｸM-PRO"/>
                                <w:sz w:val="24"/>
                                <w:szCs w:val="24"/>
                              </w:rPr>
                            </w:pPr>
                            <w:r w:rsidRPr="00064354">
                              <w:rPr>
                                <w:rFonts w:ascii="HG丸ｺﾞｼｯｸM-PRO" w:eastAsia="HG丸ｺﾞｼｯｸM-PRO" w:hAnsi="HG丸ｺﾞｼｯｸM-PRO" w:hint="eastAsia"/>
                                <w:sz w:val="24"/>
                                <w:szCs w:val="24"/>
                              </w:rPr>
                              <w:t>おやつ後</w:t>
                            </w:r>
                            <w:r w:rsidRPr="00064354">
                              <w:rPr>
                                <w:rFonts w:ascii="HG丸ｺﾞｼｯｸM-PRO" w:eastAsia="HG丸ｺﾞｼｯｸM-PRO" w:hAnsi="HG丸ｺﾞｼｯｸM-PRO"/>
                                <w:sz w:val="24"/>
                                <w:szCs w:val="24"/>
                              </w:rPr>
                              <w:t>自分</w:t>
                            </w:r>
                            <w:r w:rsidRPr="00064354">
                              <w:rPr>
                                <w:rFonts w:ascii="HG丸ｺﾞｼｯｸM-PRO" w:eastAsia="HG丸ｺﾞｼｯｸM-PRO" w:hAnsi="HG丸ｺﾞｼｯｸM-PRO" w:hint="eastAsia"/>
                                <w:sz w:val="24"/>
                                <w:szCs w:val="24"/>
                              </w:rPr>
                              <w:t>達で</w:t>
                            </w:r>
                            <w:r w:rsidRPr="00064354">
                              <w:rPr>
                                <w:rFonts w:ascii="HG丸ｺﾞｼｯｸM-PRO" w:eastAsia="HG丸ｺﾞｼｯｸM-PRO" w:hAnsi="HG丸ｺﾞｼｯｸM-PRO"/>
                                <w:sz w:val="24"/>
                                <w:szCs w:val="24"/>
                              </w:rPr>
                              <w:t>タオル</w:t>
                            </w:r>
                            <w:r w:rsidRPr="00064354">
                              <w:rPr>
                                <w:rFonts w:ascii="HG丸ｺﾞｼｯｸM-PRO" w:eastAsia="HG丸ｺﾞｼｯｸM-PRO" w:hAnsi="HG丸ｺﾞｼｯｸM-PRO" w:hint="eastAsia"/>
                                <w:sz w:val="24"/>
                                <w:szCs w:val="24"/>
                              </w:rPr>
                              <w:t>を</w:t>
                            </w:r>
                            <w:r w:rsidRPr="00064354">
                              <w:rPr>
                                <w:rFonts w:ascii="HG丸ｺﾞｼｯｸM-PRO" w:eastAsia="HG丸ｺﾞｼｯｸM-PRO" w:hAnsi="HG丸ｺﾞｼｯｸM-PRO"/>
                                <w:sz w:val="24"/>
                                <w:szCs w:val="24"/>
                              </w:rPr>
                              <w:t>集めて鞄に直しています。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2" type="#_x0000_t202" style="position:absolute;left:0;text-align:left;margin-left:203.05pt;margin-top:244.9pt;width:304.85pt;height: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" fillcolor="white [3201]" stroked="f" strokeweight=".5pt">
                <v:textbox>
                  <w:txbxContent>
                    <w:p w:rsidR="008F71D2" w:rsidRPr="00064354" w:rsidRDefault="008F71D2">
                      <w:pPr>
                        <w:rPr>
                          <w:rFonts w:ascii="HG丸ｺﾞｼｯｸM-PRO" w:eastAsia="HG丸ｺﾞｼｯｸM-PRO" w:hAnsi="HG丸ｺﾞｼｯｸM-PRO"/>
                          <w:sz w:val="24"/>
                          <w:szCs w:val="24"/>
                        </w:rPr>
                      </w:pPr>
                      <w:r w:rsidRPr="00064354">
                        <w:rPr>
                          <w:rFonts w:ascii="HG丸ｺﾞｼｯｸM-PRO" w:eastAsia="HG丸ｺﾞｼｯｸM-PRO" w:hAnsi="HG丸ｺﾞｼｯｸM-PRO" w:hint="eastAsia"/>
                          <w:sz w:val="24"/>
                          <w:szCs w:val="24"/>
                        </w:rPr>
                        <w:t>おやつ後</w:t>
                      </w:r>
                      <w:r w:rsidRPr="00064354">
                        <w:rPr>
                          <w:rFonts w:ascii="HG丸ｺﾞｼｯｸM-PRO" w:eastAsia="HG丸ｺﾞｼｯｸM-PRO" w:hAnsi="HG丸ｺﾞｼｯｸM-PRO"/>
                          <w:sz w:val="24"/>
                          <w:szCs w:val="24"/>
                        </w:rPr>
                        <w:t>自分</w:t>
                      </w:r>
                      <w:r w:rsidRPr="00064354">
                        <w:rPr>
                          <w:rFonts w:ascii="HG丸ｺﾞｼｯｸM-PRO" w:eastAsia="HG丸ｺﾞｼｯｸM-PRO" w:hAnsi="HG丸ｺﾞｼｯｸM-PRO" w:hint="eastAsia"/>
                          <w:sz w:val="24"/>
                          <w:szCs w:val="24"/>
                        </w:rPr>
                        <w:t>達で</w:t>
                      </w:r>
                      <w:r w:rsidRPr="00064354">
                        <w:rPr>
                          <w:rFonts w:ascii="HG丸ｺﾞｼｯｸM-PRO" w:eastAsia="HG丸ｺﾞｼｯｸM-PRO" w:hAnsi="HG丸ｺﾞｼｯｸM-PRO"/>
                          <w:sz w:val="24"/>
                          <w:szCs w:val="24"/>
                        </w:rPr>
                        <w:t>タオル</w:t>
                      </w:r>
                      <w:r w:rsidRPr="00064354">
                        <w:rPr>
                          <w:rFonts w:ascii="HG丸ｺﾞｼｯｸM-PRO" w:eastAsia="HG丸ｺﾞｼｯｸM-PRO" w:hAnsi="HG丸ｺﾞｼｯｸM-PRO" w:hint="eastAsia"/>
                          <w:sz w:val="24"/>
                          <w:szCs w:val="24"/>
                        </w:rPr>
                        <w:t>を</w:t>
                      </w:r>
                      <w:r w:rsidRPr="00064354">
                        <w:rPr>
                          <w:rFonts w:ascii="HG丸ｺﾞｼｯｸM-PRO" w:eastAsia="HG丸ｺﾞｼｯｸM-PRO" w:hAnsi="HG丸ｺﾞｼｯｸM-PRO"/>
                          <w:sz w:val="24"/>
                          <w:szCs w:val="24"/>
                        </w:rPr>
                        <w:t>集めて鞄に直しています。</w:t>
                      </w:r>
                    </w:p>
                  </w:txbxContent>
                </v:textbox>
              </v:shape>
            </w:pict>
          </mc:Fallback>
        </mc:AlternateContent>
      </w:r>
      <w:r w:rsidR="00064354">
        <w:rPr>
          <w:noProof/>
        </w:rPr>
        <mc:AlternateContent>
          <mc:Choice Requires="wps">
            <w:drawing>
              <wp:anchor distT="0" distB="0" distL="114300" distR="114300" simplePos="0" relativeHeight="251669504" behindDoc="0" locked="0" layoutInCell="1" allowOverlap="1">
                <wp:simplePos x="0" y="0"/>
                <wp:positionH relativeFrom="column">
                  <wp:posOffset>545102</wp:posOffset>
                </wp:positionH>
                <wp:positionV relativeFrom="paragraph">
                  <wp:posOffset>259080</wp:posOffset>
                </wp:positionV>
                <wp:extent cx="2626822" cy="86169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626822" cy="861695"/>
                        </a:xfrm>
                        <a:prstGeom prst="rect">
                          <a:avLst/>
                        </a:prstGeom>
                        <a:noFill/>
                        <a:ln w="6350">
                          <a:noFill/>
                        </a:ln>
                      </wps:spPr>
                      <wps:txbx>
                        <w:txbxContent>
                          <w:p w:rsidR="00952091" w:rsidRPr="00952091" w:rsidRDefault="005475C6">
                            <w:pPr>
                              <w:rPr>
                                <w:rFonts w:ascii="HG創英角ﾎﾟｯﾌﾟ体" w:eastAsia="HG創英角ﾎﾟｯﾌﾟ体" w:hAnsi="HG創英角ﾎﾟｯﾌﾟ体"/>
                                <w:sz w:val="72"/>
                                <w:szCs w:val="72"/>
                              </w:rPr>
                            </w:pPr>
                            <w:r>
                              <w:rPr>
                                <w:rFonts w:ascii="HG創英角ﾎﾟｯﾌﾟ体" w:eastAsia="HG創英角ﾎﾟｯﾌﾟ体" w:hAnsi="HG創英角ﾎﾟｯﾌﾟ体" w:hint="eastAsia"/>
                                <w:sz w:val="72"/>
                                <w:szCs w:val="72"/>
                              </w:rPr>
                              <w:t>生活</w:t>
                            </w:r>
                            <w:r w:rsidR="00952091">
                              <w:rPr>
                                <w:rFonts w:ascii="HG創英角ﾎﾟｯﾌﾟ体" w:eastAsia="HG創英角ﾎﾟｯﾌﾟ体" w:hAnsi="HG創英角ﾎﾟｯﾌﾟ体" w:hint="eastAsia"/>
                                <w:sz w:val="72"/>
                                <w:szCs w:val="72"/>
                              </w:rPr>
                              <w:t>の</w:t>
                            </w:r>
                            <w:r w:rsidR="00952091">
                              <w:rPr>
                                <w:rFonts w:ascii="HG創英角ﾎﾟｯﾌﾟ体" w:eastAsia="HG創英角ﾎﾟｯﾌﾟ体" w:hAnsi="HG創英角ﾎﾟｯﾌﾟ体"/>
                                <w:sz w:val="72"/>
                                <w:szCs w:val="72"/>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 o:spid="_x0000_s1033" type="#_x0000_t202" style="position:absolute;left:0;text-align:left;margin-left:42.9pt;margin-top:20.4pt;width:206.85pt;height:67.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" filled="f" stroked="f" strokeweight=".5pt">
                <v:textbox>
                  <w:txbxContent>
                    <w:p w:rsidR="00952091" w:rsidRPr="00952091" w:rsidRDefault="005475C6">
                      <w:pPr>
                        <w:rPr>
                          <w:rFonts w:ascii="HG創英角ﾎﾟｯﾌﾟ体" w:eastAsia="HG創英角ﾎﾟｯﾌﾟ体" w:hAnsi="HG創英角ﾎﾟｯﾌﾟ体"/>
                          <w:sz w:val="72"/>
                          <w:szCs w:val="72"/>
                        </w:rPr>
                      </w:pPr>
                      <w:r>
                        <w:rPr>
                          <w:rFonts w:ascii="HG創英角ﾎﾟｯﾌﾟ体" w:eastAsia="HG創英角ﾎﾟｯﾌﾟ体" w:hAnsi="HG創英角ﾎﾟｯﾌﾟ体" w:hint="eastAsia"/>
                          <w:sz w:val="72"/>
                          <w:szCs w:val="72"/>
                        </w:rPr>
                        <w:t>生活</w:t>
                      </w:r>
                      <w:r w:rsidR="00952091">
                        <w:rPr>
                          <w:rFonts w:ascii="HG創英角ﾎﾟｯﾌﾟ体" w:eastAsia="HG創英角ﾎﾟｯﾌﾟ体" w:hAnsi="HG創英角ﾎﾟｯﾌﾟ体" w:hint="eastAsia"/>
                          <w:sz w:val="72"/>
                          <w:szCs w:val="72"/>
                        </w:rPr>
                        <w:t>の</w:t>
                      </w:r>
                      <w:r w:rsidR="00952091">
                        <w:rPr>
                          <w:rFonts w:ascii="HG創英角ﾎﾟｯﾌﾟ体" w:eastAsia="HG創英角ﾎﾟｯﾌﾟ体" w:hAnsi="HG創英角ﾎﾟｯﾌﾟ体"/>
                          <w:sz w:val="72"/>
                          <w:szCs w:val="72"/>
                        </w:rPr>
                        <w:t>様子</w:t>
                      </w:r>
                    </w:p>
                  </w:txbxContent>
                </v:textbox>
              </v:shape>
            </w:pict>
          </mc:Fallback>
        </mc:AlternateContent>
      </w:r>
      <w:r w:rsidR="00064354">
        <w:rPr>
          <w:noProof/>
        </w:rPr>
        <mc:AlternateContent>
          <mc:Choice Requires="wps">
            <w:drawing>
              <wp:anchor distT="0" distB="0" distL="114300" distR="114300" simplePos="0" relativeHeight="251667456" behindDoc="0" locked="0" layoutInCell="1" allowOverlap="1" wp14:anchorId="205F7963" wp14:editId="09C08F74">
                <wp:simplePos x="0" y="0"/>
                <wp:positionH relativeFrom="column">
                  <wp:posOffset>169817</wp:posOffset>
                </wp:positionH>
                <wp:positionV relativeFrom="paragraph">
                  <wp:posOffset>194128</wp:posOffset>
                </wp:positionV>
                <wp:extent cx="3160889" cy="903111"/>
                <wp:effectExtent l="19050" t="19050" r="20955" b="11430"/>
                <wp:wrapNone/>
                <wp:docPr id="12" name="フローチャート: 代替処理 12"/>
                <wp:cNvGraphicFramePr/>
                <a:graphic xmlns:a="http://schemas.openxmlformats.org/drawingml/2006/main">
                  <a:graphicData uri="http://schemas.microsoft.com/office/word/2010/wordprocessingShape">
                    <wps:wsp>
                      <wps:cNvSpPr/>
                      <wps:spPr>
                        <a:xfrm>
                          <a:off x="0" y="0"/>
                          <a:ext cx="3160889" cy="903111"/>
                        </a:xfrm>
                        <a:prstGeom prst="flowChartAlternateProcess">
                          <a:avLst/>
                        </a:prstGeom>
                        <a:noFill/>
                        <a:ln w="38100" cap="flat" cmpd="sng" algn="ctr">
                          <a:solidFill>
                            <a:schemeClr val="accent2">
                              <a:lumMod val="60000"/>
                              <a:lumOff val="40000"/>
                            </a:schemeClr>
                          </a:solidFill>
                          <a:prstDash val="lgDashDot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0A9A" id="フローチャート: 代替処理 12" o:spid="_x0000_s1026" type="#_x0000_t176" style="position:absolute;left:0;text-align:left;margin-left:13.35pt;margin-top:15.3pt;width:248.9pt;height:7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" filled="f" strokecolor="#f4b083 [1941]" strokeweight="3pt">
                <v:stroke dashstyle="longDashDotDot"/>
              </v:shape>
            </w:pict>
          </mc:Fallback>
        </mc:AlternateContent>
      </w:r>
      <w:r w:rsidR="00064354">
        <w:rPr>
          <w:noProof/>
        </w:rPr>
        <mc:AlternateContent>
          <mc:Choice Requires="wps">
            <w:drawing>
              <wp:anchor distT="0" distB="0" distL="114300" distR="114300" simplePos="0" relativeHeight="251674624" behindDoc="0" locked="0" layoutInCell="1" allowOverlap="1">
                <wp:simplePos x="0" y="0"/>
                <wp:positionH relativeFrom="column">
                  <wp:posOffset>3462383</wp:posOffset>
                </wp:positionH>
                <wp:positionV relativeFrom="paragraph">
                  <wp:posOffset>130629</wp:posOffset>
                </wp:positionV>
                <wp:extent cx="3891280" cy="1227908"/>
                <wp:effectExtent l="0" t="0" r="13970" b="10795"/>
                <wp:wrapNone/>
                <wp:docPr id="16" name="テキスト ボックス 16"/>
                <wp:cNvGraphicFramePr/>
                <a:graphic xmlns:a="http://schemas.openxmlformats.org/drawingml/2006/main">
                  <a:graphicData uri="http://schemas.microsoft.com/office/word/2010/wordprocessingShape">
                    <wps:wsp>
                      <wps:cNvSpPr txBox="1"/>
                      <wps:spPr>
                        <a:xfrm>
                          <a:off x="0" y="0"/>
                          <a:ext cx="3891280" cy="1227908"/>
                        </a:xfrm>
                        <a:prstGeom prst="rect">
                          <a:avLst/>
                        </a:prstGeom>
                        <a:solidFill>
                          <a:schemeClr val="lt1"/>
                        </a:solidFill>
                        <a:ln w="6350">
                          <a:solidFill>
                            <a:prstClr val="black"/>
                          </a:solidFill>
                        </a:ln>
                      </wps:spPr>
                      <wps:txbx>
                        <w:txbxContent>
                          <w:p w:rsidR="00E048B9" w:rsidRPr="00064354" w:rsidRDefault="00E048B9" w:rsidP="00E048B9">
                            <w:pPr>
                              <w:spacing w:line="400" w:lineRule="exact"/>
                              <w:rPr>
                                <w:rFonts w:ascii="HG丸ｺﾞｼｯｸM-PRO" w:eastAsia="HG丸ｺﾞｼｯｸM-PRO" w:hAnsi="HG丸ｺﾞｼｯｸM-PRO"/>
                                <w:sz w:val="24"/>
                              </w:rPr>
                            </w:pPr>
                            <w:r w:rsidRPr="00064354">
                              <w:rPr>
                                <w:rFonts w:ascii="HG丸ｺﾞｼｯｸM-PRO" w:eastAsia="HG丸ｺﾞｼｯｸM-PRO" w:hAnsi="HG丸ｺﾞｼｯｸM-PRO" w:hint="eastAsia"/>
                                <w:sz w:val="24"/>
                              </w:rPr>
                              <w:t>進級当初は、保育士と一緒にすることが多かったのですが、今では、少しずつ基本的生活習慣も身につき、自分で出来ることも増えてきています。そんな成長した子どもたちの様子を紹介させていただきます。</w:t>
                            </w:r>
                          </w:p>
                          <w:p w:rsidR="00E048B9" w:rsidRPr="00E048B9" w:rsidRDefault="00E04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4" type="#_x0000_t202" style="position:absolute;left:0;text-align:left;margin-left:272.65pt;margin-top:10.3pt;width:306.4pt;height:9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" fillcolor="white [3201]" strokeweight=".5pt">
                <v:textbox>
                  <w:txbxContent>
                    <w:p w:rsidR="00E048B9" w:rsidRPr="00064354" w:rsidRDefault="00E048B9" w:rsidP="00E048B9">
                      <w:pPr>
                        <w:spacing w:line="400" w:lineRule="exact"/>
                        <w:rPr>
                          <w:rFonts w:ascii="HG丸ｺﾞｼｯｸM-PRO" w:eastAsia="HG丸ｺﾞｼｯｸM-PRO" w:hAnsi="HG丸ｺﾞｼｯｸM-PRO"/>
                          <w:sz w:val="24"/>
                        </w:rPr>
                      </w:pPr>
                      <w:r w:rsidRPr="00064354">
                        <w:rPr>
                          <w:rFonts w:ascii="HG丸ｺﾞｼｯｸM-PRO" w:eastAsia="HG丸ｺﾞｼｯｸM-PRO" w:hAnsi="HG丸ｺﾞｼｯｸM-PRO" w:hint="eastAsia"/>
                          <w:sz w:val="24"/>
                        </w:rPr>
                        <w:t>進級当初は、保育士と一緒にすることが多かったのですが、今では、少しずつ基本的生活習慣も身につき、自分で出来ることも増えてきています。そんな成長した子どもたちの様子を紹介させていただきます。</w:t>
                      </w:r>
                    </w:p>
                    <w:p w:rsidR="00E048B9" w:rsidRPr="00E048B9" w:rsidRDefault="00E048B9"/>
                  </w:txbxContent>
                </v:textbox>
              </v:shape>
            </w:pict>
          </mc:Fallback>
        </mc:AlternateContent>
      </w:r>
      <w:r w:rsidR="00B6304C">
        <w:rPr>
          <w:noProof/>
        </w:rPr>
        <w:drawing>
          <wp:anchor distT="0" distB="0" distL="114300" distR="114300" simplePos="0" relativeHeight="251709440" behindDoc="0" locked="0" layoutInCell="1" allowOverlap="1">
            <wp:simplePos x="0" y="0"/>
            <wp:positionH relativeFrom="column">
              <wp:posOffset>7262404</wp:posOffset>
            </wp:positionH>
            <wp:positionV relativeFrom="paragraph">
              <wp:posOffset>6596380</wp:posOffset>
            </wp:positionV>
            <wp:extent cx="2364105" cy="2010410"/>
            <wp:effectExtent l="0" t="0" r="0" b="889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F0850.JPG"/>
                    <pic:cNvPicPr/>
                  </pic:nvPicPr>
                  <pic:blipFill rotWithShape="1">
                    <a:blip r:embed="rId12" cstate="print">
                      <a:extLst>
                        <a:ext uri="{28A0092B-C50C-407E-A947-70E740481C1C}">
                          <a14:useLocalDpi xmlns:a14="http://schemas.microsoft.com/office/drawing/2010/main" val="0"/>
                        </a:ext>
                      </a:extLst>
                    </a:blip>
                    <a:srcRect r="11829"/>
                    <a:stretch/>
                  </pic:blipFill>
                  <pic:spPr bwMode="auto">
                    <a:xfrm>
                      <a:off x="0" y="0"/>
                      <a:ext cx="2364105" cy="201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B9D">
        <w:rPr>
          <w:noProof/>
        </w:rPr>
        <w:drawing>
          <wp:anchor distT="0" distB="0" distL="114300" distR="114300" simplePos="0" relativeHeight="251692032" behindDoc="1" locked="0" layoutInCell="1" allowOverlap="1">
            <wp:simplePos x="0" y="0"/>
            <wp:positionH relativeFrom="column">
              <wp:posOffset>7447690</wp:posOffset>
            </wp:positionH>
            <wp:positionV relativeFrom="paragraph">
              <wp:posOffset>1989455</wp:posOffset>
            </wp:positionV>
            <wp:extent cx="3067050" cy="2299970"/>
            <wp:effectExtent l="0" t="0" r="0" b="508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04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2299970"/>
                    </a:xfrm>
                    <a:prstGeom prst="rect">
                      <a:avLst/>
                    </a:prstGeom>
                  </pic:spPr>
                </pic:pic>
              </a:graphicData>
            </a:graphic>
            <wp14:sizeRelH relativeFrom="margin">
              <wp14:pctWidth>0</wp14:pctWidth>
            </wp14:sizeRelH>
            <wp14:sizeRelV relativeFrom="margin">
              <wp14:pctHeight>0</wp14:pctHeight>
            </wp14:sizeRelV>
          </wp:anchor>
        </w:drawing>
      </w:r>
      <w:r w:rsidR="00CE0B9D">
        <w:rPr>
          <w:noProof/>
        </w:rPr>
        <w:drawing>
          <wp:anchor distT="0" distB="0" distL="114300" distR="114300" simplePos="0" relativeHeight="251706368" behindDoc="0" locked="0" layoutInCell="1" allowOverlap="1">
            <wp:simplePos x="0" y="0"/>
            <wp:positionH relativeFrom="column">
              <wp:posOffset>11120120</wp:posOffset>
            </wp:positionH>
            <wp:positionV relativeFrom="paragraph">
              <wp:posOffset>2181225</wp:posOffset>
            </wp:positionV>
            <wp:extent cx="2901315" cy="208153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F04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315" cy="2081530"/>
                    </a:xfrm>
                    <a:prstGeom prst="rect">
                      <a:avLst/>
                    </a:prstGeom>
                  </pic:spPr>
                </pic:pic>
              </a:graphicData>
            </a:graphic>
            <wp14:sizeRelH relativeFrom="margin">
              <wp14:pctWidth>0</wp14:pctWidth>
            </wp14:sizeRelH>
            <wp14:sizeRelV relativeFrom="margin">
              <wp14:pctHeight>0</wp14:pctHeight>
            </wp14:sizeRelV>
          </wp:anchor>
        </w:drawing>
      </w:r>
      <w:r w:rsidR="00CE0B9D">
        <w:rPr>
          <w:noProof/>
        </w:rPr>
        <mc:AlternateContent>
          <mc:Choice Requires="wps">
            <w:drawing>
              <wp:anchor distT="0" distB="0" distL="114300" distR="114300" simplePos="0" relativeHeight="251703296" behindDoc="0" locked="0" layoutInCell="1" allowOverlap="1">
                <wp:simplePos x="0" y="0"/>
                <wp:positionH relativeFrom="column">
                  <wp:posOffset>7691120</wp:posOffset>
                </wp:positionH>
                <wp:positionV relativeFrom="paragraph">
                  <wp:posOffset>4096827</wp:posOffset>
                </wp:positionV>
                <wp:extent cx="1782445" cy="1516284"/>
                <wp:effectExtent l="19050" t="19050" r="27305" b="27305"/>
                <wp:wrapNone/>
                <wp:docPr id="36" name="テキスト ボックス 36"/>
                <wp:cNvGraphicFramePr/>
                <a:graphic xmlns:a="http://schemas.openxmlformats.org/drawingml/2006/main">
                  <a:graphicData uri="http://schemas.microsoft.com/office/word/2010/wordprocessingShape">
                    <wps:wsp>
                      <wps:cNvSpPr txBox="1"/>
                      <wps:spPr>
                        <a:xfrm>
                          <a:off x="0" y="0"/>
                          <a:ext cx="1782445" cy="1516284"/>
                        </a:xfrm>
                        <a:prstGeom prst="rect">
                          <a:avLst/>
                        </a:prstGeom>
                        <a:solidFill>
                          <a:schemeClr val="accent6">
                            <a:lumMod val="60000"/>
                            <a:lumOff val="40000"/>
                          </a:schemeClr>
                        </a:solidFill>
                        <a:ln w="28575">
                          <a:solidFill>
                            <a:srgbClr val="92D050"/>
                          </a:solidFill>
                        </a:ln>
                      </wps:spPr>
                      <wps:txbx>
                        <w:txbxContent>
                          <w:p w:rsidR="004010CD" w:rsidRDefault="004010CD">
                            <w:pPr>
                              <w:rPr>
                                <w:rFonts w:ascii="HG創英角ﾎﾟｯﾌﾟ体" w:eastAsia="HG創英角ﾎﾟｯﾌﾟ体" w:hAnsi="HG創英角ﾎﾟｯﾌﾟ体"/>
                                <w:sz w:val="48"/>
                                <w:szCs w:val="48"/>
                              </w:rPr>
                            </w:pPr>
                            <w:r>
                              <w:rPr>
                                <w:rFonts w:ascii="HG創英角ﾎﾟｯﾌﾟ体" w:eastAsia="HG創英角ﾎﾟｯﾌﾟ体" w:hAnsi="HG創英角ﾎﾟｯﾌﾟ体" w:hint="eastAsia"/>
                                <w:sz w:val="48"/>
                                <w:szCs w:val="48"/>
                              </w:rPr>
                              <w:t>バスごっこ</w:t>
                            </w:r>
                          </w:p>
                          <w:p w:rsidR="004010CD" w:rsidRPr="00064354" w:rsidRDefault="009E08E0" w:rsidP="004010CD">
                            <w:pPr>
                              <w:spacing w:line="280" w:lineRule="exact"/>
                              <w:rPr>
                                <w:rFonts w:ascii="HG丸ｺﾞｼｯｸM-PRO" w:eastAsia="HG丸ｺﾞｼｯｸM-PRO" w:hAnsi="HG丸ｺﾞｼｯｸM-PRO"/>
                                <w:sz w:val="24"/>
                                <w:szCs w:val="24"/>
                              </w:rPr>
                            </w:pPr>
                            <w:r w:rsidRPr="00064354">
                              <w:rPr>
                                <w:rFonts w:ascii="HG丸ｺﾞｼｯｸM-PRO" w:eastAsia="HG丸ｺﾞｼｯｸM-PRO" w:hAnsi="HG丸ｺﾞｼｯｸM-PRO" w:hint="eastAsia"/>
                                <w:sz w:val="24"/>
                                <w:szCs w:val="24"/>
                              </w:rPr>
                              <w:t>大好きな乗り物を</w:t>
                            </w:r>
                            <w:r w:rsidRPr="00064354">
                              <w:rPr>
                                <w:rFonts w:ascii="HG丸ｺﾞｼｯｸM-PRO" w:eastAsia="HG丸ｺﾞｼｯｸM-PRO" w:hAnsi="HG丸ｺﾞｼｯｸM-PRO"/>
                                <w:sz w:val="24"/>
                                <w:szCs w:val="24"/>
                              </w:rPr>
                              <w:t>通し</w:t>
                            </w:r>
                            <w:r w:rsidRPr="00064354">
                              <w:rPr>
                                <w:rFonts w:ascii="HG丸ｺﾞｼｯｸM-PRO" w:eastAsia="HG丸ｺﾞｼｯｸM-PRO" w:hAnsi="HG丸ｺﾞｼｯｸM-PRO" w:hint="eastAsia"/>
                                <w:sz w:val="24"/>
                                <w:szCs w:val="24"/>
                              </w:rPr>
                              <w:t>戸外や</w:t>
                            </w:r>
                            <w:r w:rsidRPr="00064354">
                              <w:rPr>
                                <w:rFonts w:ascii="HG丸ｺﾞｼｯｸM-PRO" w:eastAsia="HG丸ｺﾞｼｯｸM-PRO" w:hAnsi="HG丸ｺﾞｼｯｸM-PRO"/>
                                <w:sz w:val="24"/>
                                <w:szCs w:val="24"/>
                              </w:rPr>
                              <w:t>お部屋で</w:t>
                            </w:r>
                            <w:r w:rsidRPr="00064354">
                              <w:rPr>
                                <w:rFonts w:ascii="HG丸ｺﾞｼｯｸM-PRO" w:eastAsia="HG丸ｺﾞｼｯｸM-PRO" w:hAnsi="HG丸ｺﾞｼｯｸM-PRO" w:hint="eastAsia"/>
                                <w:sz w:val="24"/>
                                <w:szCs w:val="24"/>
                              </w:rPr>
                              <w:t>歌を歌ったり</w:t>
                            </w:r>
                            <w:r w:rsidRPr="00064354">
                              <w:rPr>
                                <w:rFonts w:ascii="HG丸ｺﾞｼｯｸM-PRO" w:eastAsia="HG丸ｺﾞｼｯｸM-PRO" w:hAnsi="HG丸ｺﾞｼｯｸM-PRO"/>
                                <w:sz w:val="24"/>
                                <w:szCs w:val="24"/>
                              </w:rPr>
                              <w:t>掛け声を</w:t>
                            </w:r>
                            <w:r w:rsidRPr="00064354">
                              <w:rPr>
                                <w:rFonts w:ascii="HG丸ｺﾞｼｯｸM-PRO" w:eastAsia="HG丸ｺﾞｼｯｸM-PRO" w:hAnsi="HG丸ｺﾞｼｯｸM-PRO" w:hint="eastAsia"/>
                                <w:sz w:val="24"/>
                                <w:szCs w:val="24"/>
                              </w:rPr>
                              <w:t>言ったり</w:t>
                            </w:r>
                            <w:r w:rsidRPr="00064354">
                              <w:rPr>
                                <w:rFonts w:ascii="HG丸ｺﾞｼｯｸM-PRO" w:eastAsia="HG丸ｺﾞｼｯｸM-PRO" w:hAnsi="HG丸ｺﾞｼｯｸM-PRO"/>
                                <w:sz w:val="24"/>
                                <w:szCs w:val="24"/>
                              </w:rPr>
                              <w:t>して楽しんでいます。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7" type="#_x0000_t202" style="position:absolute;left:0;text-align:left;margin-left:605.6pt;margin-top:322.6pt;width:140.35pt;height:11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" fillcolor="#a8d08d [1945]" strokecolor="#92d050" strokeweight="2.25pt">
                <v:textbox>
                  <w:txbxContent>
                    <w:p w:rsidR="004010CD" w:rsidRDefault="004010CD">
                      <w:pPr>
                        <w:rPr>
                          <w:rFonts w:ascii="HG創英角ﾎﾟｯﾌﾟ体" w:eastAsia="HG創英角ﾎﾟｯﾌﾟ体" w:hAnsi="HG創英角ﾎﾟｯﾌﾟ体"/>
                          <w:sz w:val="48"/>
                          <w:szCs w:val="48"/>
                        </w:rPr>
                      </w:pPr>
                      <w:r>
                        <w:rPr>
                          <w:rFonts w:ascii="HG創英角ﾎﾟｯﾌﾟ体" w:eastAsia="HG創英角ﾎﾟｯﾌﾟ体" w:hAnsi="HG創英角ﾎﾟｯﾌﾟ体" w:hint="eastAsia"/>
                          <w:sz w:val="48"/>
                          <w:szCs w:val="48"/>
                        </w:rPr>
                        <w:t>バスごっこ</w:t>
                      </w:r>
                    </w:p>
                    <w:p w:rsidR="004010CD" w:rsidRPr="00064354" w:rsidRDefault="009E08E0" w:rsidP="004010CD">
                      <w:pPr>
                        <w:spacing w:line="280" w:lineRule="exact"/>
                        <w:rPr>
                          <w:rFonts w:ascii="HG丸ｺﾞｼｯｸM-PRO" w:eastAsia="HG丸ｺﾞｼｯｸM-PRO" w:hAnsi="HG丸ｺﾞｼｯｸM-PRO"/>
                          <w:sz w:val="24"/>
                          <w:szCs w:val="24"/>
                        </w:rPr>
                      </w:pPr>
                      <w:r w:rsidRPr="00064354">
                        <w:rPr>
                          <w:rFonts w:ascii="HG丸ｺﾞｼｯｸM-PRO" w:eastAsia="HG丸ｺﾞｼｯｸM-PRO" w:hAnsi="HG丸ｺﾞｼｯｸM-PRO" w:hint="eastAsia"/>
                          <w:sz w:val="24"/>
                          <w:szCs w:val="24"/>
                        </w:rPr>
                        <w:t>大好きな乗り物を</w:t>
                      </w:r>
                      <w:r w:rsidRPr="00064354">
                        <w:rPr>
                          <w:rFonts w:ascii="HG丸ｺﾞｼｯｸM-PRO" w:eastAsia="HG丸ｺﾞｼｯｸM-PRO" w:hAnsi="HG丸ｺﾞｼｯｸM-PRO"/>
                          <w:sz w:val="24"/>
                          <w:szCs w:val="24"/>
                        </w:rPr>
                        <w:t>通し</w:t>
                      </w:r>
                      <w:r w:rsidRPr="00064354">
                        <w:rPr>
                          <w:rFonts w:ascii="HG丸ｺﾞｼｯｸM-PRO" w:eastAsia="HG丸ｺﾞｼｯｸM-PRO" w:hAnsi="HG丸ｺﾞｼｯｸM-PRO" w:hint="eastAsia"/>
                          <w:sz w:val="24"/>
                          <w:szCs w:val="24"/>
                        </w:rPr>
                        <w:t>戸外や</w:t>
                      </w:r>
                      <w:r w:rsidRPr="00064354">
                        <w:rPr>
                          <w:rFonts w:ascii="HG丸ｺﾞｼｯｸM-PRO" w:eastAsia="HG丸ｺﾞｼｯｸM-PRO" w:hAnsi="HG丸ｺﾞｼｯｸM-PRO"/>
                          <w:sz w:val="24"/>
                          <w:szCs w:val="24"/>
                        </w:rPr>
                        <w:t>お部屋で</w:t>
                      </w:r>
                      <w:r w:rsidRPr="00064354">
                        <w:rPr>
                          <w:rFonts w:ascii="HG丸ｺﾞｼｯｸM-PRO" w:eastAsia="HG丸ｺﾞｼｯｸM-PRO" w:hAnsi="HG丸ｺﾞｼｯｸM-PRO" w:hint="eastAsia"/>
                          <w:sz w:val="24"/>
                          <w:szCs w:val="24"/>
                        </w:rPr>
                        <w:t>歌を歌ったり</w:t>
                      </w:r>
                      <w:r w:rsidRPr="00064354">
                        <w:rPr>
                          <w:rFonts w:ascii="HG丸ｺﾞｼｯｸM-PRO" w:eastAsia="HG丸ｺﾞｼｯｸM-PRO" w:hAnsi="HG丸ｺﾞｼｯｸM-PRO"/>
                          <w:sz w:val="24"/>
                          <w:szCs w:val="24"/>
                        </w:rPr>
                        <w:t>掛け声を</w:t>
                      </w:r>
                      <w:r w:rsidRPr="00064354">
                        <w:rPr>
                          <w:rFonts w:ascii="HG丸ｺﾞｼｯｸM-PRO" w:eastAsia="HG丸ｺﾞｼｯｸM-PRO" w:hAnsi="HG丸ｺﾞｼｯｸM-PRO" w:hint="eastAsia"/>
                          <w:sz w:val="24"/>
                          <w:szCs w:val="24"/>
                        </w:rPr>
                        <w:t>言ったり</w:t>
                      </w:r>
                      <w:r w:rsidRPr="00064354">
                        <w:rPr>
                          <w:rFonts w:ascii="HG丸ｺﾞｼｯｸM-PRO" w:eastAsia="HG丸ｺﾞｼｯｸM-PRO" w:hAnsi="HG丸ｺﾞｼｯｸM-PRO"/>
                          <w:sz w:val="24"/>
                          <w:szCs w:val="24"/>
                        </w:rPr>
                        <w:t>して楽しんでいます。</w:t>
                      </w:r>
                    </w:p>
                  </w:txbxContent>
                </v:textbox>
              </v:shape>
            </w:pict>
          </mc:Fallback>
        </mc:AlternateContent>
      </w:r>
      <w:r w:rsidR="00C700CB">
        <w:rPr>
          <w:noProof/>
        </w:rPr>
        <mc:AlternateContent>
          <mc:Choice Requires="wps">
            <w:drawing>
              <wp:anchor distT="0" distB="0" distL="114300" distR="114300" simplePos="0" relativeHeight="251695104" behindDoc="0" locked="0" layoutInCell="1" allowOverlap="1">
                <wp:simplePos x="0" y="0"/>
                <wp:positionH relativeFrom="column">
                  <wp:posOffset>487345</wp:posOffset>
                </wp:positionH>
                <wp:positionV relativeFrom="paragraph">
                  <wp:posOffset>3039626</wp:posOffset>
                </wp:positionV>
                <wp:extent cx="1586886" cy="55315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586886" cy="553155"/>
                        </a:xfrm>
                        <a:prstGeom prst="rect">
                          <a:avLst/>
                        </a:prstGeom>
                        <a:solidFill>
                          <a:schemeClr val="lt1"/>
                        </a:solidFill>
                        <a:ln w="6350">
                          <a:noFill/>
                        </a:ln>
                      </wps:spPr>
                      <wps:txbx>
                        <w:txbxContent>
                          <w:p w:rsidR="008F71D2" w:rsidRPr="008F71D2" w:rsidRDefault="008F71D2">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帰りの準備の</w:t>
                            </w:r>
                            <w:r>
                              <w:rPr>
                                <w:rFonts w:ascii="HGP創英角ﾎﾟｯﾌﾟ体" w:eastAsia="HGP創英角ﾎﾟｯﾌﾟ体" w:hAnsi="HGP創英角ﾎﾟｯﾌﾟ体"/>
                                <w:sz w:val="28"/>
                                <w:szCs w:val="28"/>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4" type="#_x0000_t202" style="position:absolute;left:0;text-align:left;margin-left:38.35pt;margin-top:239.35pt;width:124.95pt;height:4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" fillcolor="white [3201]" stroked="f" strokeweight=".5pt">
                <v:textbox>
                  <w:txbxContent>
                    <w:p w:rsidR="008F71D2" w:rsidRPr="008F71D2" w:rsidRDefault="008F71D2">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帰りの準備の</w:t>
                      </w:r>
                      <w:r>
                        <w:rPr>
                          <w:rFonts w:ascii="HGP創英角ﾎﾟｯﾌﾟ体" w:eastAsia="HGP創英角ﾎﾟｯﾌﾟ体" w:hAnsi="HGP創英角ﾎﾟｯﾌﾟ体"/>
                          <w:sz w:val="28"/>
                          <w:szCs w:val="28"/>
                        </w:rPr>
                        <w:t>様子</w:t>
                      </w:r>
                    </w:p>
                  </w:txbxContent>
                </v:textbox>
              </v:shape>
            </w:pict>
          </mc:Fallback>
        </mc:AlternateContent>
      </w:r>
      <w:r w:rsidR="00C700CB">
        <w:rPr>
          <w:noProof/>
        </w:rPr>
        <mc:AlternateContent>
          <mc:Choice Requires="wps">
            <w:drawing>
              <wp:anchor distT="0" distB="0" distL="114300" distR="114300" simplePos="0" relativeHeight="251696128" behindDoc="0" locked="0" layoutInCell="1" allowOverlap="1">
                <wp:simplePos x="0" y="0"/>
                <wp:positionH relativeFrom="column">
                  <wp:posOffset>431402</wp:posOffset>
                </wp:positionH>
                <wp:positionV relativeFrom="paragraph">
                  <wp:posOffset>3061670</wp:posOffset>
                </wp:positionV>
                <wp:extent cx="1687971" cy="503555"/>
                <wp:effectExtent l="0" t="0" r="26670" b="10795"/>
                <wp:wrapNone/>
                <wp:docPr id="32" name="波線 32"/>
                <wp:cNvGraphicFramePr/>
                <a:graphic xmlns:a="http://schemas.openxmlformats.org/drawingml/2006/main">
                  <a:graphicData uri="http://schemas.microsoft.com/office/word/2010/wordprocessingShape">
                    <wps:wsp>
                      <wps:cNvSpPr/>
                      <wps:spPr>
                        <a:xfrm>
                          <a:off x="0" y="0"/>
                          <a:ext cx="1687971" cy="503555"/>
                        </a:xfrm>
                        <a:prstGeom prst="wav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4801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32" o:spid="_x0000_s1026" type="#_x0000_t64" style="position:absolute;left:0;text-align:left;margin-left:33.95pt;margin-top:241.1pt;width:132.9pt;height:39.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" adj="2700" filled="f" strokecolor="#1f4d78 [1604]" strokeweight="1pt">
                <v:stroke joinstyle="miter"/>
              </v:shape>
            </w:pict>
          </mc:Fallback>
        </mc:AlternateContent>
      </w:r>
      <w:r w:rsidR="00C700CB">
        <w:rPr>
          <w:noProof/>
        </w:rPr>
        <w:drawing>
          <wp:anchor distT="0" distB="0" distL="114300" distR="114300" simplePos="0" relativeHeight="251670528" behindDoc="0" locked="0" layoutInCell="1" allowOverlap="1">
            <wp:simplePos x="0" y="0"/>
            <wp:positionH relativeFrom="column">
              <wp:posOffset>2192906</wp:posOffset>
            </wp:positionH>
            <wp:positionV relativeFrom="paragraph">
              <wp:posOffset>5279725</wp:posOffset>
            </wp:positionV>
            <wp:extent cx="2263775" cy="1697990"/>
            <wp:effectExtent l="0" t="0" r="317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067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3775" cy="1697990"/>
                    </a:xfrm>
                    <a:prstGeom prst="rect">
                      <a:avLst/>
                    </a:prstGeom>
                  </pic:spPr>
                </pic:pic>
              </a:graphicData>
            </a:graphic>
            <wp14:sizeRelH relativeFrom="margin">
              <wp14:pctWidth>0</wp14:pctWidth>
            </wp14:sizeRelH>
            <wp14:sizeRelV relativeFrom="margin">
              <wp14:pctHeight>0</wp14:pctHeight>
            </wp14:sizeRelV>
          </wp:anchor>
        </w:drawing>
      </w:r>
      <w:r w:rsidR="00C700CB">
        <w:rPr>
          <w:noProof/>
        </w:rPr>
        <mc:AlternateContent>
          <mc:Choice Requires="wps">
            <w:drawing>
              <wp:anchor distT="0" distB="0" distL="114300" distR="114300" simplePos="0" relativeHeight="251688960" behindDoc="0" locked="0" layoutInCell="1" allowOverlap="1">
                <wp:simplePos x="0" y="0"/>
                <wp:positionH relativeFrom="column">
                  <wp:posOffset>2607547</wp:posOffset>
                </wp:positionH>
                <wp:positionV relativeFrom="paragraph">
                  <wp:posOffset>1421842</wp:posOffset>
                </wp:positionV>
                <wp:extent cx="1851025" cy="1527349"/>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851025" cy="1527349"/>
                        </a:xfrm>
                        <a:prstGeom prst="rect">
                          <a:avLst/>
                        </a:prstGeom>
                        <a:solidFill>
                          <a:schemeClr val="lt1"/>
                        </a:solidFill>
                        <a:ln w="6350">
                          <a:noFill/>
                        </a:ln>
                      </wps:spPr>
                      <wps:txbx>
                        <w:txbxContent>
                          <w:p w:rsidR="009D6982" w:rsidRPr="00B6304C" w:rsidRDefault="009D6982">
                            <w:pPr>
                              <w:rPr>
                                <w:rFonts w:ascii="HG丸ｺﾞｼｯｸM-PRO" w:eastAsia="HG丸ｺﾞｼｯｸM-PRO" w:hAnsi="HG丸ｺﾞｼｯｸM-PRO"/>
                              </w:rPr>
                            </w:pPr>
                            <w:r w:rsidRPr="00B6304C">
                              <w:rPr>
                                <w:rFonts w:ascii="HG丸ｺﾞｼｯｸM-PRO" w:eastAsia="HG丸ｺﾞｼｯｸM-PRO" w:hAnsi="HG丸ｺﾞｼｯｸM-PRO" w:hint="eastAsia"/>
                              </w:rPr>
                              <w:t>パジャマの着替えは、自分でできるようになってきています。裏返しになった服などは、方法を知らせながら保育士と一緒に片付けるようにしています。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9" type="#_x0000_t202" style="position:absolute;left:0;text-align:left;margin-left:205.3pt;margin-top:111.95pt;width:145.75pt;height:1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" fillcolor="white [3201]" stroked="f" strokeweight=".5pt">
                <v:textbox>
                  <w:txbxContent>
                    <w:p w:rsidR="009D6982" w:rsidRPr="00B6304C" w:rsidRDefault="009D6982">
                      <w:pPr>
                        <w:rPr>
                          <w:rFonts w:ascii="HG丸ｺﾞｼｯｸM-PRO" w:eastAsia="HG丸ｺﾞｼｯｸM-PRO" w:hAnsi="HG丸ｺﾞｼｯｸM-PRO"/>
                        </w:rPr>
                      </w:pPr>
                      <w:r w:rsidRPr="00B6304C">
                        <w:rPr>
                          <w:rFonts w:ascii="HG丸ｺﾞｼｯｸM-PRO" w:eastAsia="HG丸ｺﾞｼｯｸM-PRO" w:hAnsi="HG丸ｺﾞｼｯｸM-PRO" w:hint="eastAsia"/>
                        </w:rPr>
                        <w:t>パジャマの着替えは、自分でできるようになってきています。裏返しになった服などは、方法を知らせながら保育士と一緒に片付けるようにしています。</w:t>
                      </w:r>
                    </w:p>
                  </w:txbxContent>
                </v:textbox>
              </v:shape>
            </w:pict>
          </mc:Fallback>
        </mc:AlternateContent>
      </w:r>
      <w:r w:rsidR="004737F3">
        <w:rPr>
          <w:noProof/>
        </w:rPr>
        <w:drawing>
          <wp:anchor distT="0" distB="0" distL="114300" distR="114300" simplePos="0" relativeHeight="251679744" behindDoc="0" locked="0" layoutInCell="1" allowOverlap="1">
            <wp:simplePos x="0" y="0"/>
            <wp:positionH relativeFrom="column">
              <wp:posOffset>4610805</wp:posOffset>
            </wp:positionH>
            <wp:positionV relativeFrom="paragraph">
              <wp:posOffset>5276709</wp:posOffset>
            </wp:positionV>
            <wp:extent cx="2311400" cy="173355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F08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4737F3">
        <w:rPr>
          <w:noProof/>
        </w:rPr>
        <w:drawing>
          <wp:anchor distT="0" distB="0" distL="114300" distR="114300" simplePos="0" relativeHeight="251671552" behindDoc="0" locked="0" layoutInCell="1" allowOverlap="1">
            <wp:simplePos x="0" y="0"/>
            <wp:positionH relativeFrom="column">
              <wp:posOffset>4749377</wp:posOffset>
            </wp:positionH>
            <wp:positionV relativeFrom="paragraph">
              <wp:posOffset>1422330</wp:posOffset>
            </wp:positionV>
            <wp:extent cx="2263775" cy="1696720"/>
            <wp:effectExtent l="0" t="0" r="317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F06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3775" cy="1696720"/>
                    </a:xfrm>
                    <a:prstGeom prst="rect">
                      <a:avLst/>
                    </a:prstGeom>
                  </pic:spPr>
                </pic:pic>
              </a:graphicData>
            </a:graphic>
            <wp14:sizeRelH relativeFrom="margin">
              <wp14:pctWidth>0</wp14:pctWidth>
            </wp14:sizeRelH>
            <wp14:sizeRelV relativeFrom="margin">
              <wp14:pctHeight>0</wp14:pctHeight>
            </wp14:sizeRelV>
          </wp:anchor>
        </w:drawing>
      </w:r>
      <w:r w:rsidR="008F71D2">
        <w:rPr>
          <w:noProof/>
        </w:rPr>
        <w:drawing>
          <wp:anchor distT="0" distB="0" distL="114300" distR="114300" simplePos="0" relativeHeight="251689984" behindDoc="0" locked="0" layoutInCell="1" allowOverlap="1">
            <wp:simplePos x="0" y="0"/>
            <wp:positionH relativeFrom="column">
              <wp:posOffset>117545</wp:posOffset>
            </wp:positionH>
            <wp:positionV relativeFrom="paragraph">
              <wp:posOffset>1354102</wp:posOffset>
            </wp:positionV>
            <wp:extent cx="2263775" cy="1697990"/>
            <wp:effectExtent l="0" t="0" r="317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F05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3775" cy="1697990"/>
                    </a:xfrm>
                    <a:prstGeom prst="rect">
                      <a:avLst/>
                    </a:prstGeom>
                  </pic:spPr>
                </pic:pic>
              </a:graphicData>
            </a:graphic>
            <wp14:sizeRelH relativeFrom="margin">
              <wp14:pctWidth>0</wp14:pctWidth>
            </wp14:sizeRelH>
            <wp14:sizeRelV relativeFrom="margin">
              <wp14:pctHeight>0</wp14:pctHeight>
            </wp14:sizeRelV>
          </wp:anchor>
        </w:drawing>
      </w:r>
      <w:r w:rsidR="008F71D2">
        <w:rPr>
          <w:noProof/>
        </w:rPr>
        <w:drawing>
          <wp:anchor distT="0" distB="0" distL="114300" distR="114300" simplePos="0" relativeHeight="251681792" behindDoc="0" locked="0" layoutInCell="1" allowOverlap="1">
            <wp:simplePos x="0" y="0"/>
            <wp:positionH relativeFrom="column">
              <wp:posOffset>2063115</wp:posOffset>
            </wp:positionH>
            <wp:positionV relativeFrom="paragraph">
              <wp:posOffset>7069667</wp:posOffset>
            </wp:positionV>
            <wp:extent cx="2386330" cy="1790065"/>
            <wp:effectExtent l="0" t="0" r="0" b="63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F08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margin">
              <wp14:pctWidth>0</wp14:pctWidth>
            </wp14:sizeRelH>
            <wp14:sizeRelV relativeFrom="margin">
              <wp14:pctHeight>0</wp14:pctHeight>
            </wp14:sizeRelV>
          </wp:anchor>
        </w:drawing>
      </w:r>
      <w:r w:rsidR="009D6982">
        <w:rPr>
          <w:noProof/>
        </w:rPr>
        <mc:AlternateContent>
          <mc:Choice Requires="wps">
            <w:drawing>
              <wp:anchor distT="0" distB="0" distL="114300" distR="114300" simplePos="0" relativeHeight="251685888" behindDoc="0" locked="0" layoutInCell="1" allowOverlap="1">
                <wp:simplePos x="0" y="0"/>
                <wp:positionH relativeFrom="column">
                  <wp:posOffset>4735195</wp:posOffset>
                </wp:positionH>
                <wp:positionV relativeFrom="paragraph">
                  <wp:posOffset>7409180</wp:posOffset>
                </wp:positionV>
                <wp:extent cx="2020711" cy="1390438"/>
                <wp:effectExtent l="0" t="0" r="0" b="635"/>
                <wp:wrapNone/>
                <wp:docPr id="25" name="テキスト ボックス 25"/>
                <wp:cNvGraphicFramePr/>
                <a:graphic xmlns:a="http://schemas.openxmlformats.org/drawingml/2006/main">
                  <a:graphicData uri="http://schemas.microsoft.com/office/word/2010/wordprocessingShape">
                    <wps:wsp>
                      <wps:cNvSpPr txBox="1"/>
                      <wps:spPr>
                        <a:xfrm>
                          <a:off x="0" y="0"/>
                          <a:ext cx="2020711" cy="1390438"/>
                        </a:xfrm>
                        <a:prstGeom prst="rect">
                          <a:avLst/>
                        </a:prstGeom>
                        <a:solidFill>
                          <a:schemeClr val="lt1"/>
                        </a:solidFill>
                        <a:ln w="6350">
                          <a:noFill/>
                        </a:ln>
                      </wps:spPr>
                      <wps:txbx>
                        <w:txbxContent>
                          <w:p w:rsidR="007215C1" w:rsidRPr="00064354" w:rsidRDefault="007215C1" w:rsidP="00064354">
                            <w:pPr>
                              <w:spacing w:line="240" w:lineRule="exact"/>
                              <w:rPr>
                                <w:rFonts w:ascii="HG丸ｺﾞｼｯｸM-PRO" w:eastAsia="HG丸ｺﾞｼｯｸM-PRO" w:hAnsi="HG丸ｺﾞｼｯｸM-PRO"/>
                                <w:sz w:val="22"/>
                              </w:rPr>
                            </w:pPr>
                            <w:r w:rsidRPr="00064354">
                              <w:rPr>
                                <w:rFonts w:ascii="HG丸ｺﾞｼｯｸM-PRO" w:eastAsia="HG丸ｺﾞｼｯｸM-PRO" w:hAnsi="HG丸ｺﾞｼｯｸM-PRO" w:hint="eastAsia"/>
                                <w:sz w:val="24"/>
                                <w:szCs w:val="24"/>
                              </w:rPr>
                              <w:t>お箸</w:t>
                            </w:r>
                            <w:r w:rsidRPr="00064354">
                              <w:rPr>
                                <w:rFonts w:ascii="HG丸ｺﾞｼｯｸM-PRO" w:eastAsia="HG丸ｺﾞｼｯｸM-PRO" w:hAnsi="HG丸ｺﾞｼｯｸM-PRO"/>
                                <w:sz w:val="24"/>
                                <w:szCs w:val="24"/>
                              </w:rPr>
                              <w:t>とスプーンを両方トレーに</w:t>
                            </w:r>
                            <w:r w:rsidRPr="00064354">
                              <w:rPr>
                                <w:rFonts w:ascii="HG丸ｺﾞｼｯｸM-PRO" w:eastAsia="HG丸ｺﾞｼｯｸM-PRO" w:hAnsi="HG丸ｺﾞｼｯｸM-PRO" w:hint="eastAsia"/>
                                <w:sz w:val="24"/>
                                <w:szCs w:val="24"/>
                              </w:rPr>
                              <w:t>置き一人一人の</w:t>
                            </w:r>
                            <w:r w:rsidRPr="00064354">
                              <w:rPr>
                                <w:rFonts w:ascii="HG丸ｺﾞｼｯｸM-PRO" w:eastAsia="HG丸ｺﾞｼｯｸM-PRO" w:hAnsi="HG丸ｺﾞｼｯｸM-PRO"/>
                                <w:sz w:val="24"/>
                                <w:szCs w:val="24"/>
                              </w:rPr>
                              <w:t>状況に合わせながら無理のないように</w:t>
                            </w:r>
                            <w:r w:rsidRPr="00064354">
                              <w:rPr>
                                <w:rFonts w:ascii="HG丸ｺﾞｼｯｸM-PRO" w:eastAsia="HG丸ｺﾞｼｯｸM-PRO" w:hAnsi="HG丸ｺﾞｼｯｸM-PRO" w:hint="eastAsia"/>
                                <w:sz w:val="24"/>
                                <w:szCs w:val="24"/>
                              </w:rPr>
                              <w:t>進めて</w:t>
                            </w:r>
                            <w:r w:rsidRPr="00064354">
                              <w:rPr>
                                <w:rFonts w:ascii="HG丸ｺﾞｼｯｸM-PRO" w:eastAsia="HG丸ｺﾞｼｯｸM-PRO" w:hAnsi="HG丸ｺﾞｼｯｸM-PRO"/>
                                <w:sz w:val="24"/>
                                <w:szCs w:val="24"/>
                              </w:rPr>
                              <w:t>います。出来たことは</w:t>
                            </w:r>
                            <w:r w:rsidRPr="00064354">
                              <w:rPr>
                                <w:rFonts w:ascii="HG丸ｺﾞｼｯｸM-PRO" w:eastAsia="HG丸ｺﾞｼｯｸM-PRO" w:hAnsi="HG丸ｺﾞｼｯｸM-PRO" w:hint="eastAsia"/>
                                <w:sz w:val="24"/>
                                <w:szCs w:val="24"/>
                              </w:rPr>
                              <w:t>具体的に</w:t>
                            </w:r>
                            <w:r w:rsidRPr="00064354">
                              <w:rPr>
                                <w:rFonts w:ascii="HG丸ｺﾞｼｯｸM-PRO" w:eastAsia="HG丸ｺﾞｼｯｸM-PRO" w:hAnsi="HG丸ｺﾞｼｯｸM-PRO"/>
                                <w:sz w:val="24"/>
                                <w:szCs w:val="24"/>
                              </w:rPr>
                              <w:t>褒め、自信に</w:t>
                            </w:r>
                            <w:r w:rsidRPr="00064354">
                              <w:rPr>
                                <w:rFonts w:ascii="HG丸ｺﾞｼｯｸM-PRO" w:eastAsia="HG丸ｺﾞｼｯｸM-PRO" w:hAnsi="HG丸ｺﾞｼｯｸM-PRO" w:hint="eastAsia"/>
                                <w:sz w:val="24"/>
                                <w:szCs w:val="24"/>
                              </w:rPr>
                              <w:t>つなげて</w:t>
                            </w:r>
                            <w:r w:rsidRPr="00064354">
                              <w:rPr>
                                <w:rFonts w:ascii="HG丸ｺﾞｼｯｸM-PRO" w:eastAsia="HG丸ｺﾞｼｯｸM-PRO" w:hAnsi="HG丸ｺﾞｼｯｸM-PRO"/>
                                <w:sz w:val="24"/>
                                <w:szCs w:val="24"/>
                              </w:rPr>
                              <w:t>います。</w:t>
                            </w:r>
                            <w:r w:rsidRPr="00064354">
                              <w:rPr>
                                <w:rFonts w:ascii="HG丸ｺﾞｼｯｸM-PRO" w:eastAsia="HG丸ｺﾞｼｯｸM-PRO" w:hAnsi="HG丸ｺﾞｼｯｸM-PRO" w:hint="eastAsia"/>
                                <w:sz w:val="24"/>
                                <w:szCs w:val="24"/>
                              </w:rPr>
                              <w:t>また、</w:t>
                            </w:r>
                            <w:r w:rsidRPr="00064354">
                              <w:rPr>
                                <w:rFonts w:ascii="HG丸ｺﾞｼｯｸM-PRO" w:eastAsia="HG丸ｺﾞｼｯｸM-PRO" w:hAnsi="HG丸ｺﾞｼｯｸM-PRO"/>
                                <w:sz w:val="24"/>
                                <w:szCs w:val="24"/>
                              </w:rPr>
                              <w:t>食器の種類を見分けながら</w:t>
                            </w:r>
                            <w:r w:rsidRPr="00064354">
                              <w:rPr>
                                <w:rFonts w:ascii="HG丸ｺﾞｼｯｸM-PRO" w:eastAsia="HG丸ｺﾞｼｯｸM-PRO" w:hAnsi="HG丸ｺﾞｼｯｸM-PRO" w:hint="eastAsia"/>
                                <w:sz w:val="24"/>
                                <w:szCs w:val="24"/>
                              </w:rPr>
                              <w:t>、</w:t>
                            </w:r>
                            <w:r w:rsidRPr="00064354">
                              <w:rPr>
                                <w:rFonts w:ascii="HG丸ｺﾞｼｯｸM-PRO" w:eastAsia="HG丸ｺﾞｼｯｸM-PRO" w:hAnsi="HG丸ｺﾞｼｯｸM-PRO"/>
                                <w:sz w:val="24"/>
                                <w:szCs w:val="24"/>
                              </w:rPr>
                              <w:t>自</w:t>
                            </w:r>
                            <w:r w:rsidRPr="00064354">
                              <w:rPr>
                                <w:rFonts w:ascii="HG丸ｺﾞｼｯｸM-PRO" w:eastAsia="HG丸ｺﾞｼｯｸM-PRO" w:hAnsi="HG丸ｺﾞｼｯｸM-PRO"/>
                                <w:sz w:val="22"/>
                              </w:rPr>
                              <w:t>分で片付けています</w:t>
                            </w:r>
                            <w:r w:rsidRPr="00064354">
                              <w:rPr>
                                <w:rFonts w:ascii="HG丸ｺﾞｼｯｸM-PRO" w:eastAsia="HG丸ｺﾞｼｯｸM-PRO" w:hAnsi="HG丸ｺﾞｼｯｸM-PRO" w:hint="eastAsia"/>
                                <w:sz w:val="22"/>
                              </w:rPr>
                              <w:t>。</w:t>
                            </w:r>
                          </w:p>
                          <w:p w:rsidR="007215C1" w:rsidRPr="007215C1" w:rsidRDefault="00721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0" type="#_x0000_t202" style="position:absolute;left:0;text-align:left;margin-left:372.85pt;margin-top:583.4pt;width:159.1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" fillcolor="white [3201]" stroked="f" strokeweight=".5pt">
                <v:textbox>
                  <w:txbxContent>
                    <w:p w:rsidR="007215C1" w:rsidRPr="00064354" w:rsidRDefault="007215C1" w:rsidP="00064354">
                      <w:pPr>
                        <w:spacing w:line="240" w:lineRule="exact"/>
                        <w:rPr>
                          <w:rFonts w:ascii="HG丸ｺﾞｼｯｸM-PRO" w:eastAsia="HG丸ｺﾞｼｯｸM-PRO" w:hAnsi="HG丸ｺﾞｼｯｸM-PRO"/>
                          <w:sz w:val="22"/>
                        </w:rPr>
                      </w:pPr>
                      <w:r w:rsidRPr="00064354">
                        <w:rPr>
                          <w:rFonts w:ascii="HG丸ｺﾞｼｯｸM-PRO" w:eastAsia="HG丸ｺﾞｼｯｸM-PRO" w:hAnsi="HG丸ｺﾞｼｯｸM-PRO" w:hint="eastAsia"/>
                          <w:sz w:val="24"/>
                          <w:szCs w:val="24"/>
                        </w:rPr>
                        <w:t>お箸</w:t>
                      </w:r>
                      <w:r w:rsidRPr="00064354">
                        <w:rPr>
                          <w:rFonts w:ascii="HG丸ｺﾞｼｯｸM-PRO" w:eastAsia="HG丸ｺﾞｼｯｸM-PRO" w:hAnsi="HG丸ｺﾞｼｯｸM-PRO"/>
                          <w:sz w:val="24"/>
                          <w:szCs w:val="24"/>
                        </w:rPr>
                        <w:t>とスプーンを両方トレーに</w:t>
                      </w:r>
                      <w:r w:rsidRPr="00064354">
                        <w:rPr>
                          <w:rFonts w:ascii="HG丸ｺﾞｼｯｸM-PRO" w:eastAsia="HG丸ｺﾞｼｯｸM-PRO" w:hAnsi="HG丸ｺﾞｼｯｸM-PRO" w:hint="eastAsia"/>
                          <w:sz w:val="24"/>
                          <w:szCs w:val="24"/>
                        </w:rPr>
                        <w:t>置き一人一人の</w:t>
                      </w:r>
                      <w:r w:rsidRPr="00064354">
                        <w:rPr>
                          <w:rFonts w:ascii="HG丸ｺﾞｼｯｸM-PRO" w:eastAsia="HG丸ｺﾞｼｯｸM-PRO" w:hAnsi="HG丸ｺﾞｼｯｸM-PRO"/>
                          <w:sz w:val="24"/>
                          <w:szCs w:val="24"/>
                        </w:rPr>
                        <w:t>状況に合わせながら無理のないように</w:t>
                      </w:r>
                      <w:r w:rsidRPr="00064354">
                        <w:rPr>
                          <w:rFonts w:ascii="HG丸ｺﾞｼｯｸM-PRO" w:eastAsia="HG丸ｺﾞｼｯｸM-PRO" w:hAnsi="HG丸ｺﾞｼｯｸM-PRO" w:hint="eastAsia"/>
                          <w:sz w:val="24"/>
                          <w:szCs w:val="24"/>
                        </w:rPr>
                        <w:t>進めて</w:t>
                      </w:r>
                      <w:r w:rsidRPr="00064354">
                        <w:rPr>
                          <w:rFonts w:ascii="HG丸ｺﾞｼｯｸM-PRO" w:eastAsia="HG丸ｺﾞｼｯｸM-PRO" w:hAnsi="HG丸ｺﾞｼｯｸM-PRO"/>
                          <w:sz w:val="24"/>
                          <w:szCs w:val="24"/>
                        </w:rPr>
                        <w:t>います。出来たことは</w:t>
                      </w:r>
                      <w:r w:rsidRPr="00064354">
                        <w:rPr>
                          <w:rFonts w:ascii="HG丸ｺﾞｼｯｸM-PRO" w:eastAsia="HG丸ｺﾞｼｯｸM-PRO" w:hAnsi="HG丸ｺﾞｼｯｸM-PRO" w:hint="eastAsia"/>
                          <w:sz w:val="24"/>
                          <w:szCs w:val="24"/>
                        </w:rPr>
                        <w:t>具体的に</w:t>
                      </w:r>
                      <w:r w:rsidRPr="00064354">
                        <w:rPr>
                          <w:rFonts w:ascii="HG丸ｺﾞｼｯｸM-PRO" w:eastAsia="HG丸ｺﾞｼｯｸM-PRO" w:hAnsi="HG丸ｺﾞｼｯｸM-PRO"/>
                          <w:sz w:val="24"/>
                          <w:szCs w:val="24"/>
                        </w:rPr>
                        <w:t>褒め、自信に</w:t>
                      </w:r>
                      <w:r w:rsidRPr="00064354">
                        <w:rPr>
                          <w:rFonts w:ascii="HG丸ｺﾞｼｯｸM-PRO" w:eastAsia="HG丸ｺﾞｼｯｸM-PRO" w:hAnsi="HG丸ｺﾞｼｯｸM-PRO" w:hint="eastAsia"/>
                          <w:sz w:val="24"/>
                          <w:szCs w:val="24"/>
                        </w:rPr>
                        <w:t>つなげて</w:t>
                      </w:r>
                      <w:r w:rsidRPr="00064354">
                        <w:rPr>
                          <w:rFonts w:ascii="HG丸ｺﾞｼｯｸM-PRO" w:eastAsia="HG丸ｺﾞｼｯｸM-PRO" w:hAnsi="HG丸ｺﾞｼｯｸM-PRO"/>
                          <w:sz w:val="24"/>
                          <w:szCs w:val="24"/>
                        </w:rPr>
                        <w:t>います。</w:t>
                      </w:r>
                      <w:r w:rsidRPr="00064354">
                        <w:rPr>
                          <w:rFonts w:ascii="HG丸ｺﾞｼｯｸM-PRO" w:eastAsia="HG丸ｺﾞｼｯｸM-PRO" w:hAnsi="HG丸ｺﾞｼｯｸM-PRO" w:hint="eastAsia"/>
                          <w:sz w:val="24"/>
                          <w:szCs w:val="24"/>
                        </w:rPr>
                        <w:t>また、</w:t>
                      </w:r>
                      <w:r w:rsidRPr="00064354">
                        <w:rPr>
                          <w:rFonts w:ascii="HG丸ｺﾞｼｯｸM-PRO" w:eastAsia="HG丸ｺﾞｼｯｸM-PRO" w:hAnsi="HG丸ｺﾞｼｯｸM-PRO"/>
                          <w:sz w:val="24"/>
                          <w:szCs w:val="24"/>
                        </w:rPr>
                        <w:t>食器の種類を見分けながら</w:t>
                      </w:r>
                      <w:r w:rsidRPr="00064354">
                        <w:rPr>
                          <w:rFonts w:ascii="HG丸ｺﾞｼｯｸM-PRO" w:eastAsia="HG丸ｺﾞｼｯｸM-PRO" w:hAnsi="HG丸ｺﾞｼｯｸM-PRO" w:hint="eastAsia"/>
                          <w:sz w:val="24"/>
                          <w:szCs w:val="24"/>
                        </w:rPr>
                        <w:t>、</w:t>
                      </w:r>
                      <w:r w:rsidRPr="00064354">
                        <w:rPr>
                          <w:rFonts w:ascii="HG丸ｺﾞｼｯｸM-PRO" w:eastAsia="HG丸ｺﾞｼｯｸM-PRO" w:hAnsi="HG丸ｺﾞｼｯｸM-PRO"/>
                          <w:sz w:val="24"/>
                          <w:szCs w:val="24"/>
                        </w:rPr>
                        <w:t>自</w:t>
                      </w:r>
                      <w:r w:rsidRPr="00064354">
                        <w:rPr>
                          <w:rFonts w:ascii="HG丸ｺﾞｼｯｸM-PRO" w:eastAsia="HG丸ｺﾞｼｯｸM-PRO" w:hAnsi="HG丸ｺﾞｼｯｸM-PRO"/>
                          <w:sz w:val="22"/>
                        </w:rPr>
                        <w:t>分で片付けています</w:t>
                      </w:r>
                      <w:r w:rsidRPr="00064354">
                        <w:rPr>
                          <w:rFonts w:ascii="HG丸ｺﾞｼｯｸM-PRO" w:eastAsia="HG丸ｺﾞｼｯｸM-PRO" w:hAnsi="HG丸ｺﾞｼｯｸM-PRO" w:hint="eastAsia"/>
                          <w:sz w:val="22"/>
                        </w:rPr>
                        <w:t>。</w:t>
                      </w:r>
                    </w:p>
                    <w:p w:rsidR="007215C1" w:rsidRPr="007215C1" w:rsidRDefault="007215C1"/>
                  </w:txbxContent>
                </v:textbox>
              </v:shape>
            </w:pict>
          </mc:Fallback>
        </mc:AlternateContent>
      </w:r>
      <w:r w:rsidR="009D6982">
        <w:rPr>
          <w:noProof/>
        </w:rPr>
        <mc:AlternateContent>
          <mc:Choice Requires="wps">
            <w:drawing>
              <wp:anchor distT="0" distB="0" distL="114300" distR="114300" simplePos="0" relativeHeight="251686912" behindDoc="0" locked="0" layoutInCell="1" allowOverlap="1">
                <wp:simplePos x="0" y="0"/>
                <wp:positionH relativeFrom="column">
                  <wp:posOffset>4610735</wp:posOffset>
                </wp:positionH>
                <wp:positionV relativeFrom="paragraph">
                  <wp:posOffset>7310897</wp:posOffset>
                </wp:positionV>
                <wp:extent cx="2235200" cy="1489710"/>
                <wp:effectExtent l="19050" t="19050" r="12700" b="15240"/>
                <wp:wrapNone/>
                <wp:docPr id="27" name="フローチャート: 処理 27"/>
                <wp:cNvGraphicFramePr/>
                <a:graphic xmlns:a="http://schemas.openxmlformats.org/drawingml/2006/main">
                  <a:graphicData uri="http://schemas.microsoft.com/office/word/2010/wordprocessingShape">
                    <wps:wsp>
                      <wps:cNvSpPr/>
                      <wps:spPr>
                        <a:xfrm>
                          <a:off x="0" y="0"/>
                          <a:ext cx="2235200" cy="1489710"/>
                        </a:xfrm>
                        <a:prstGeom prst="flowChartProcess">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9C05C05" id="_x0000_t109" coordsize="21600,21600" o:spt="109" path="m,l,21600r21600,l21600,xe">
                <v:stroke joinstyle="miter"/>
                <v:path gradientshapeok="t" o:connecttype="rect"/>
              </v:shapetype>
              <v:shape id="フローチャート: 処理 27" o:spid="_x0000_s1026" type="#_x0000_t109" style="position:absolute;left:0;text-align:left;margin-left:363.05pt;margin-top:575.65pt;width:176pt;height:117.3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" filled="f" strokecolor="#1f4d78 [1604]" strokeweight="2.25pt"/>
            </w:pict>
          </mc:Fallback>
        </mc:AlternateContent>
      </w:r>
    </w:p>
    <w:sectPr w:rsidR="00D83434" w:rsidSect="001B694D">
      <w:pgSz w:w="23811" w:h="16838" w:orient="landscape"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633"/>
    <w:rsid w:val="00014633"/>
    <w:rsid w:val="00047170"/>
    <w:rsid w:val="00064354"/>
    <w:rsid w:val="000B3A0D"/>
    <w:rsid w:val="001B694D"/>
    <w:rsid w:val="00244517"/>
    <w:rsid w:val="002C16B6"/>
    <w:rsid w:val="00395403"/>
    <w:rsid w:val="003C3CB2"/>
    <w:rsid w:val="003C4F57"/>
    <w:rsid w:val="004010CD"/>
    <w:rsid w:val="004737F3"/>
    <w:rsid w:val="004B7DB9"/>
    <w:rsid w:val="005475C6"/>
    <w:rsid w:val="005E736A"/>
    <w:rsid w:val="00600585"/>
    <w:rsid w:val="007215C1"/>
    <w:rsid w:val="008A0D61"/>
    <w:rsid w:val="008F71D2"/>
    <w:rsid w:val="00952091"/>
    <w:rsid w:val="00963CC9"/>
    <w:rsid w:val="00986526"/>
    <w:rsid w:val="009D6982"/>
    <w:rsid w:val="009E08E0"/>
    <w:rsid w:val="00A1658B"/>
    <w:rsid w:val="00B6304C"/>
    <w:rsid w:val="00BA3D94"/>
    <w:rsid w:val="00BD762D"/>
    <w:rsid w:val="00C32F70"/>
    <w:rsid w:val="00C700CB"/>
    <w:rsid w:val="00CA2354"/>
    <w:rsid w:val="00CE0B9D"/>
    <w:rsid w:val="00CE5CE3"/>
    <w:rsid w:val="00D83434"/>
    <w:rsid w:val="00E048B9"/>
    <w:rsid w:val="00E66A80"/>
    <w:rsid w:val="00F222A4"/>
    <w:rsid w:val="00F77131"/>
    <w:rsid w:val="00F85F5B"/>
    <w:rsid w:val="00FD5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7C8B98"/>
  <w15:chartTrackingRefBased/>
  <w15:docId w15:val="{ADDF4CF7-03BA-473C-AF2B-BD8C66294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658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1658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6</Words>
  <Characters>35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ユーザー</cp:lastModifiedBy>
  <cp:revision>3</cp:revision>
  <cp:lastPrinted>2025-01-06T08:19:00Z</cp:lastPrinted>
  <dcterms:created xsi:type="dcterms:W3CDTF">2025-01-23T08:24:00Z</dcterms:created>
  <dcterms:modified xsi:type="dcterms:W3CDTF">2025-01-23T08:44:00Z</dcterms:modified>
</cp:coreProperties>
</file>