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B33" w:rsidRDefault="00581E32" w:rsidP="001104E1">
      <w:pPr>
        <w:ind w:firstLineChars="900" w:firstLine="2520"/>
      </w:pPr>
      <w:r>
        <w:rPr>
          <w:rFonts w:hint="eastAsia"/>
          <w:sz w:val="28"/>
        </w:rPr>
        <w:t>訪問リハビリ</w:t>
      </w:r>
      <w:r w:rsidR="001104E1">
        <w:rPr>
          <w:rFonts w:hint="eastAsia"/>
          <w:sz w:val="28"/>
        </w:rPr>
        <w:t>等</w:t>
      </w:r>
      <w:r>
        <w:rPr>
          <w:rFonts w:hint="eastAsia"/>
          <w:sz w:val="28"/>
        </w:rPr>
        <w:t>に関する相談表</w:t>
      </w:r>
    </w:p>
    <w:p w:rsidR="00294B33" w:rsidRDefault="00294B33" w:rsidP="00581E32">
      <w:pPr>
        <w:ind w:firstLineChars="800" w:firstLine="1920"/>
      </w:pPr>
      <w:r>
        <w:rPr>
          <w:rFonts w:hint="eastAsia"/>
        </w:rPr>
        <w:t xml:space="preserve">　　　　　　　　　　　　　　　</w:t>
      </w:r>
      <w:r w:rsidR="00621384">
        <w:rPr>
          <w:rFonts w:hint="eastAsia"/>
        </w:rPr>
        <w:t xml:space="preserve"> </w:t>
      </w:r>
      <w:r w:rsidR="00501D1F">
        <w:rPr>
          <w:rFonts w:hint="eastAsia"/>
        </w:rPr>
        <w:t>令和</w:t>
      </w:r>
      <w:r>
        <w:rPr>
          <w:rFonts w:hint="eastAsia"/>
        </w:rPr>
        <w:t xml:space="preserve">　　年　　月　　日</w:t>
      </w:r>
    </w:p>
    <w:p w:rsidR="00294B33" w:rsidRPr="00621384" w:rsidRDefault="00294B33" w:rsidP="00B611B2">
      <w:pPr>
        <w:ind w:rightChars="-295" w:right="-708" w:firstLineChars="600" w:firstLine="3780"/>
        <w:rPr>
          <w:sz w:val="20"/>
          <w:szCs w:val="20"/>
          <w:u w:val="single"/>
        </w:rPr>
      </w:pPr>
      <w:r w:rsidRPr="00621384">
        <w:rPr>
          <w:rFonts w:hint="eastAsia"/>
          <w:spacing w:val="195"/>
          <w:kern w:val="0"/>
          <w:fitText w:val="2160" w:id="1480807424"/>
        </w:rPr>
        <w:t>事業所</w:t>
      </w:r>
      <w:r w:rsidRPr="00621384">
        <w:rPr>
          <w:rFonts w:hint="eastAsia"/>
          <w:spacing w:val="15"/>
          <w:kern w:val="0"/>
          <w:fitText w:val="2160" w:id="1480807424"/>
        </w:rPr>
        <w:t>名</w:t>
      </w:r>
      <w:r w:rsidRPr="00294B33">
        <w:rPr>
          <w:rFonts w:hint="eastAsia"/>
          <w:kern w:val="0"/>
        </w:rPr>
        <w:t>：</w:t>
      </w:r>
      <w:r w:rsidR="00B611B2" w:rsidRPr="00621384">
        <w:rPr>
          <w:rFonts w:hint="eastAsia"/>
          <w:sz w:val="20"/>
          <w:szCs w:val="20"/>
        </w:rPr>
        <w:t xml:space="preserve">　　　　　</w:t>
      </w:r>
      <w:r w:rsidR="00621384">
        <w:rPr>
          <w:rFonts w:hint="eastAsia"/>
          <w:sz w:val="20"/>
          <w:szCs w:val="20"/>
        </w:rPr>
        <w:t xml:space="preserve">　　 </w:t>
      </w:r>
      <w:r w:rsidR="00B611B2" w:rsidRPr="00621384">
        <w:rPr>
          <w:rFonts w:hint="eastAsia"/>
          <w:sz w:val="20"/>
          <w:szCs w:val="20"/>
        </w:rPr>
        <w:t>(事業所)</w:t>
      </w:r>
      <w:r w:rsidRPr="00621384">
        <w:rPr>
          <w:rFonts w:hint="eastAsia"/>
          <w:sz w:val="20"/>
          <w:szCs w:val="20"/>
        </w:rPr>
        <w:t xml:space="preserve">　　</w:t>
      </w:r>
    </w:p>
    <w:p w:rsidR="00294B33" w:rsidRPr="00294B33" w:rsidRDefault="00294B33" w:rsidP="00B611B2">
      <w:pPr>
        <w:ind w:rightChars="-295" w:right="-708" w:firstLineChars="1600" w:firstLine="3840"/>
        <w:rPr>
          <w:u w:val="single"/>
        </w:rPr>
      </w:pPr>
      <w:r w:rsidRPr="00294B33">
        <w:rPr>
          <w:rFonts w:hint="eastAsia"/>
        </w:rPr>
        <w:t>担当介護支援専門員：</w:t>
      </w:r>
      <w:r w:rsidRPr="00621384">
        <w:rPr>
          <w:rFonts w:hint="eastAsia"/>
          <w:sz w:val="20"/>
          <w:szCs w:val="20"/>
        </w:rPr>
        <w:t xml:space="preserve">　　　　</w:t>
      </w:r>
      <w:r w:rsidR="0033164F">
        <w:rPr>
          <w:rFonts w:hint="eastAsia"/>
          <w:sz w:val="20"/>
          <w:szCs w:val="20"/>
        </w:rPr>
        <w:t xml:space="preserve">　</w:t>
      </w:r>
      <w:r w:rsidR="00B611B2" w:rsidRPr="00621384">
        <w:rPr>
          <w:rFonts w:hint="eastAsia"/>
          <w:sz w:val="20"/>
          <w:szCs w:val="20"/>
        </w:rPr>
        <w:t xml:space="preserve">　</w:t>
      </w:r>
      <w:r w:rsidR="00621384">
        <w:rPr>
          <w:rFonts w:hint="eastAsia"/>
          <w:sz w:val="20"/>
          <w:szCs w:val="20"/>
        </w:rPr>
        <w:t xml:space="preserve">  </w:t>
      </w:r>
      <w:r w:rsidR="00B611B2" w:rsidRPr="00621384">
        <w:rPr>
          <w:rFonts w:hint="eastAsia"/>
          <w:sz w:val="20"/>
          <w:szCs w:val="20"/>
        </w:rPr>
        <w:t xml:space="preserve">  </w:t>
      </w:r>
      <w:r w:rsidR="00133642" w:rsidRPr="00621384">
        <w:rPr>
          <w:rFonts w:hint="eastAsia"/>
          <w:sz w:val="20"/>
          <w:szCs w:val="20"/>
        </w:rPr>
        <w:t>㊞</w:t>
      </w:r>
      <w:r w:rsidRPr="00621384">
        <w:rPr>
          <w:rFonts w:hint="eastAsia"/>
          <w:sz w:val="20"/>
          <w:szCs w:val="20"/>
        </w:rPr>
        <w:t xml:space="preserve">　　　　</w:t>
      </w:r>
      <w:r w:rsidRPr="00294B33">
        <w:rPr>
          <w:rFonts w:hint="eastAsia"/>
        </w:rPr>
        <w:t xml:space="preserve">　　</w:t>
      </w:r>
    </w:p>
    <w:p w:rsidR="005502D6" w:rsidRDefault="005502D6" w:rsidP="005502D6">
      <w:pPr>
        <w:ind w:firstLineChars="100" w:firstLine="240"/>
        <w:jc w:val="left"/>
      </w:pPr>
    </w:p>
    <w:p w:rsidR="004B0BEF" w:rsidRDefault="004B0BEF" w:rsidP="004B0BEF">
      <w:pPr>
        <w:jc w:val="left"/>
      </w:pPr>
      <w:r>
        <w:rPr>
          <w:rFonts w:hint="eastAsia"/>
        </w:rPr>
        <w:t>1. 利用者情報</w:t>
      </w:r>
    </w:p>
    <w:tbl>
      <w:tblPr>
        <w:tblStyle w:val="a3"/>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2693"/>
        <w:gridCol w:w="284"/>
        <w:gridCol w:w="1437"/>
        <w:gridCol w:w="2693"/>
      </w:tblGrid>
      <w:tr w:rsidR="00AD3611" w:rsidTr="005D5299">
        <w:tc>
          <w:tcPr>
            <w:tcW w:w="1418" w:type="dxa"/>
            <w:tcBorders>
              <w:bottom w:val="single" w:sz="4" w:space="0" w:color="auto"/>
            </w:tcBorders>
            <w:shd w:val="clear" w:color="auto" w:fill="auto"/>
          </w:tcPr>
          <w:p w:rsidR="00AD3611" w:rsidRPr="0034551C" w:rsidRDefault="00AD3611" w:rsidP="004B0BEF">
            <w:pPr>
              <w:jc w:val="center"/>
              <w:rPr>
                <w:sz w:val="20"/>
                <w:szCs w:val="20"/>
              </w:rPr>
            </w:pPr>
            <w:r w:rsidRPr="0034551C">
              <w:rPr>
                <w:rFonts w:hint="eastAsia"/>
                <w:sz w:val="20"/>
                <w:szCs w:val="20"/>
              </w:rPr>
              <w:t>被保険者番号</w:t>
            </w:r>
          </w:p>
        </w:tc>
        <w:tc>
          <w:tcPr>
            <w:tcW w:w="2693" w:type="dxa"/>
            <w:tcBorders>
              <w:bottom w:val="single" w:sz="4" w:space="0" w:color="auto"/>
            </w:tcBorders>
            <w:shd w:val="clear" w:color="auto" w:fill="auto"/>
          </w:tcPr>
          <w:p w:rsidR="00AD3611" w:rsidRPr="0034551C" w:rsidRDefault="00AD3611" w:rsidP="005D5299">
            <w:pPr>
              <w:jc w:val="left"/>
              <w:rPr>
                <w:sz w:val="20"/>
                <w:szCs w:val="20"/>
              </w:rPr>
            </w:pPr>
          </w:p>
        </w:tc>
        <w:tc>
          <w:tcPr>
            <w:tcW w:w="284" w:type="dxa"/>
          </w:tcPr>
          <w:p w:rsidR="00AD3611" w:rsidRPr="0034551C" w:rsidRDefault="00AD3611" w:rsidP="004B0BEF">
            <w:pPr>
              <w:jc w:val="center"/>
              <w:rPr>
                <w:sz w:val="20"/>
                <w:szCs w:val="20"/>
              </w:rPr>
            </w:pPr>
          </w:p>
        </w:tc>
        <w:tc>
          <w:tcPr>
            <w:tcW w:w="1437" w:type="dxa"/>
            <w:tcBorders>
              <w:bottom w:val="single" w:sz="4" w:space="0" w:color="auto"/>
            </w:tcBorders>
            <w:shd w:val="clear" w:color="auto" w:fill="auto"/>
          </w:tcPr>
          <w:p w:rsidR="00AD3611" w:rsidRPr="0034551C" w:rsidRDefault="00AD3611" w:rsidP="004B0BEF">
            <w:pPr>
              <w:jc w:val="center"/>
              <w:rPr>
                <w:sz w:val="20"/>
                <w:szCs w:val="20"/>
              </w:rPr>
            </w:pPr>
            <w:r w:rsidRPr="0034551C">
              <w:rPr>
                <w:rFonts w:hint="eastAsia"/>
                <w:sz w:val="20"/>
                <w:szCs w:val="20"/>
              </w:rPr>
              <w:t>被保険者氏名</w:t>
            </w:r>
          </w:p>
        </w:tc>
        <w:tc>
          <w:tcPr>
            <w:tcW w:w="2693" w:type="dxa"/>
            <w:tcBorders>
              <w:bottom w:val="single" w:sz="4" w:space="0" w:color="auto"/>
            </w:tcBorders>
            <w:shd w:val="clear" w:color="auto" w:fill="auto"/>
          </w:tcPr>
          <w:p w:rsidR="00AD3611" w:rsidRPr="0034551C" w:rsidRDefault="00AD3611" w:rsidP="005D5299">
            <w:pPr>
              <w:jc w:val="left"/>
              <w:rPr>
                <w:sz w:val="20"/>
                <w:szCs w:val="20"/>
              </w:rPr>
            </w:pPr>
          </w:p>
        </w:tc>
      </w:tr>
      <w:tr w:rsidR="00AD3611" w:rsidTr="005D5299">
        <w:tc>
          <w:tcPr>
            <w:tcW w:w="1418" w:type="dxa"/>
            <w:tcBorders>
              <w:top w:val="single" w:sz="4" w:space="0" w:color="auto"/>
              <w:bottom w:val="single" w:sz="4" w:space="0" w:color="auto"/>
            </w:tcBorders>
            <w:shd w:val="clear" w:color="auto" w:fill="auto"/>
          </w:tcPr>
          <w:p w:rsidR="00AD3611" w:rsidRDefault="00AD3611" w:rsidP="004B0BEF">
            <w:pPr>
              <w:jc w:val="center"/>
              <w:rPr>
                <w:sz w:val="20"/>
                <w:szCs w:val="20"/>
              </w:rPr>
            </w:pPr>
            <w:r>
              <w:rPr>
                <w:rFonts w:hint="eastAsia"/>
                <w:sz w:val="20"/>
                <w:szCs w:val="20"/>
              </w:rPr>
              <w:t>生</w:t>
            </w:r>
            <w:r w:rsidR="005D5299">
              <w:rPr>
                <w:rFonts w:hint="eastAsia"/>
                <w:sz w:val="20"/>
                <w:szCs w:val="20"/>
              </w:rPr>
              <w:t xml:space="preserve"> </w:t>
            </w:r>
            <w:r>
              <w:rPr>
                <w:rFonts w:hint="eastAsia"/>
                <w:sz w:val="20"/>
                <w:szCs w:val="20"/>
              </w:rPr>
              <w:t>年</w:t>
            </w:r>
            <w:r w:rsidR="005D5299">
              <w:rPr>
                <w:rFonts w:hint="eastAsia"/>
                <w:sz w:val="20"/>
                <w:szCs w:val="20"/>
              </w:rPr>
              <w:t xml:space="preserve"> </w:t>
            </w:r>
            <w:r>
              <w:rPr>
                <w:rFonts w:hint="eastAsia"/>
                <w:sz w:val="20"/>
                <w:szCs w:val="20"/>
              </w:rPr>
              <w:t>月</w:t>
            </w:r>
            <w:r w:rsidR="005D5299">
              <w:rPr>
                <w:rFonts w:hint="eastAsia"/>
                <w:sz w:val="20"/>
                <w:szCs w:val="20"/>
              </w:rPr>
              <w:t xml:space="preserve"> </w:t>
            </w:r>
            <w:r>
              <w:rPr>
                <w:rFonts w:hint="eastAsia"/>
                <w:sz w:val="20"/>
                <w:szCs w:val="20"/>
              </w:rPr>
              <w:t>日</w:t>
            </w:r>
          </w:p>
        </w:tc>
        <w:tc>
          <w:tcPr>
            <w:tcW w:w="2693" w:type="dxa"/>
            <w:tcBorders>
              <w:top w:val="single" w:sz="4" w:space="0" w:color="auto"/>
              <w:bottom w:val="single" w:sz="4" w:space="0" w:color="auto"/>
            </w:tcBorders>
            <w:shd w:val="clear" w:color="auto" w:fill="auto"/>
          </w:tcPr>
          <w:p w:rsidR="00AD3611" w:rsidRPr="0034551C" w:rsidRDefault="00E73987" w:rsidP="00E73987">
            <w:pPr>
              <w:ind w:firstLineChars="300" w:firstLine="600"/>
              <w:jc w:val="left"/>
              <w:rPr>
                <w:sz w:val="20"/>
                <w:szCs w:val="20"/>
              </w:rPr>
            </w:pPr>
            <w:r>
              <w:rPr>
                <w:rFonts w:hint="eastAsia"/>
                <w:sz w:val="20"/>
                <w:szCs w:val="20"/>
              </w:rPr>
              <w:t xml:space="preserve">　　年　　月　　日　　　　</w:t>
            </w:r>
          </w:p>
        </w:tc>
        <w:tc>
          <w:tcPr>
            <w:tcW w:w="284" w:type="dxa"/>
          </w:tcPr>
          <w:p w:rsidR="00AD3611" w:rsidRDefault="00AD3611" w:rsidP="004B0BEF">
            <w:pPr>
              <w:jc w:val="center"/>
              <w:rPr>
                <w:sz w:val="20"/>
                <w:szCs w:val="20"/>
              </w:rPr>
            </w:pPr>
          </w:p>
        </w:tc>
        <w:tc>
          <w:tcPr>
            <w:tcW w:w="1437" w:type="dxa"/>
            <w:tcBorders>
              <w:top w:val="single" w:sz="4" w:space="0" w:color="auto"/>
              <w:bottom w:val="single" w:sz="4" w:space="0" w:color="auto"/>
            </w:tcBorders>
            <w:shd w:val="clear" w:color="auto" w:fill="auto"/>
          </w:tcPr>
          <w:p w:rsidR="00AD3611" w:rsidRDefault="00AD3611" w:rsidP="004B0BEF">
            <w:pPr>
              <w:jc w:val="center"/>
              <w:rPr>
                <w:sz w:val="20"/>
                <w:szCs w:val="20"/>
              </w:rPr>
            </w:pPr>
            <w:r>
              <w:rPr>
                <w:rFonts w:hint="eastAsia"/>
                <w:sz w:val="20"/>
                <w:szCs w:val="20"/>
              </w:rPr>
              <w:t>住</w:t>
            </w:r>
            <w:r w:rsidR="005D5299">
              <w:rPr>
                <w:rFonts w:hint="eastAsia"/>
                <w:sz w:val="20"/>
                <w:szCs w:val="20"/>
              </w:rPr>
              <w:t xml:space="preserve"> </w:t>
            </w:r>
            <w:r>
              <w:rPr>
                <w:rFonts w:hint="eastAsia"/>
                <w:sz w:val="20"/>
                <w:szCs w:val="20"/>
              </w:rPr>
              <w:t xml:space="preserve">　</w:t>
            </w:r>
            <w:r w:rsidR="005D5299">
              <w:rPr>
                <w:rFonts w:hint="eastAsia"/>
                <w:sz w:val="20"/>
                <w:szCs w:val="20"/>
              </w:rPr>
              <w:t xml:space="preserve"> </w:t>
            </w:r>
            <w:r>
              <w:rPr>
                <w:rFonts w:hint="eastAsia"/>
                <w:sz w:val="20"/>
                <w:szCs w:val="20"/>
              </w:rPr>
              <w:t>所</w:t>
            </w:r>
          </w:p>
        </w:tc>
        <w:tc>
          <w:tcPr>
            <w:tcW w:w="2693" w:type="dxa"/>
            <w:tcBorders>
              <w:top w:val="single" w:sz="4" w:space="0" w:color="auto"/>
              <w:bottom w:val="single" w:sz="4" w:space="0" w:color="auto"/>
            </w:tcBorders>
            <w:shd w:val="clear" w:color="auto" w:fill="auto"/>
          </w:tcPr>
          <w:p w:rsidR="00AD3611" w:rsidRPr="0034551C" w:rsidRDefault="00AD3611" w:rsidP="005D5299">
            <w:pPr>
              <w:jc w:val="left"/>
              <w:rPr>
                <w:sz w:val="20"/>
                <w:szCs w:val="20"/>
              </w:rPr>
            </w:pPr>
          </w:p>
        </w:tc>
      </w:tr>
      <w:tr w:rsidR="006502F6" w:rsidTr="006502F6">
        <w:tc>
          <w:tcPr>
            <w:tcW w:w="1418" w:type="dxa"/>
            <w:tcBorders>
              <w:top w:val="single" w:sz="4" w:space="0" w:color="auto"/>
            </w:tcBorders>
            <w:shd w:val="clear" w:color="auto" w:fill="auto"/>
          </w:tcPr>
          <w:p w:rsidR="006502F6" w:rsidRPr="0034551C" w:rsidRDefault="006502F6" w:rsidP="004B0BEF">
            <w:pPr>
              <w:jc w:val="center"/>
              <w:rPr>
                <w:sz w:val="20"/>
                <w:szCs w:val="20"/>
              </w:rPr>
            </w:pPr>
          </w:p>
        </w:tc>
        <w:tc>
          <w:tcPr>
            <w:tcW w:w="2693" w:type="dxa"/>
            <w:vMerge w:val="restart"/>
            <w:tcBorders>
              <w:top w:val="single" w:sz="4" w:space="0" w:color="auto"/>
            </w:tcBorders>
            <w:shd w:val="clear" w:color="auto" w:fill="auto"/>
            <w:vAlign w:val="center"/>
          </w:tcPr>
          <w:p w:rsidR="006502F6" w:rsidRDefault="006502F6" w:rsidP="006502F6">
            <w:pPr>
              <w:rPr>
                <w:sz w:val="20"/>
                <w:szCs w:val="20"/>
              </w:rPr>
            </w:pPr>
            <w:r>
              <w:rPr>
                <w:rFonts w:hint="eastAsia"/>
                <w:sz w:val="20"/>
                <w:szCs w:val="20"/>
              </w:rPr>
              <w:t>要支援　１　２</w:t>
            </w:r>
          </w:p>
          <w:p w:rsidR="006502F6" w:rsidRPr="0034551C" w:rsidRDefault="006502F6" w:rsidP="006502F6">
            <w:pPr>
              <w:rPr>
                <w:sz w:val="20"/>
                <w:szCs w:val="20"/>
              </w:rPr>
            </w:pPr>
            <w:r>
              <w:rPr>
                <w:rFonts w:hint="eastAsia"/>
                <w:sz w:val="20"/>
                <w:szCs w:val="20"/>
              </w:rPr>
              <w:t>要介護　１　２　３　４　５</w:t>
            </w:r>
          </w:p>
        </w:tc>
        <w:tc>
          <w:tcPr>
            <w:tcW w:w="284" w:type="dxa"/>
          </w:tcPr>
          <w:p w:rsidR="006502F6" w:rsidRDefault="006502F6" w:rsidP="004B0BEF">
            <w:pPr>
              <w:jc w:val="center"/>
              <w:rPr>
                <w:sz w:val="20"/>
                <w:szCs w:val="20"/>
              </w:rPr>
            </w:pPr>
          </w:p>
        </w:tc>
        <w:tc>
          <w:tcPr>
            <w:tcW w:w="1437" w:type="dxa"/>
            <w:tcBorders>
              <w:top w:val="single" w:sz="4" w:space="0" w:color="auto"/>
            </w:tcBorders>
            <w:shd w:val="clear" w:color="auto" w:fill="auto"/>
          </w:tcPr>
          <w:p w:rsidR="006502F6" w:rsidRPr="0034551C" w:rsidRDefault="006502F6" w:rsidP="005D5299">
            <w:pPr>
              <w:jc w:val="center"/>
              <w:rPr>
                <w:sz w:val="20"/>
                <w:szCs w:val="20"/>
              </w:rPr>
            </w:pPr>
          </w:p>
        </w:tc>
        <w:tc>
          <w:tcPr>
            <w:tcW w:w="2693" w:type="dxa"/>
            <w:tcBorders>
              <w:top w:val="single" w:sz="4" w:space="0" w:color="auto"/>
            </w:tcBorders>
            <w:shd w:val="clear" w:color="auto" w:fill="auto"/>
          </w:tcPr>
          <w:p w:rsidR="006502F6" w:rsidRPr="0034551C" w:rsidRDefault="00501D1F" w:rsidP="005D5299">
            <w:pPr>
              <w:jc w:val="center"/>
              <w:rPr>
                <w:sz w:val="20"/>
                <w:szCs w:val="20"/>
              </w:rPr>
            </w:pPr>
            <w:r>
              <w:rPr>
                <w:rFonts w:hint="eastAsia"/>
                <w:sz w:val="20"/>
                <w:szCs w:val="20"/>
              </w:rPr>
              <w:t>令和</w:t>
            </w:r>
            <w:r w:rsidR="006502F6">
              <w:rPr>
                <w:rFonts w:hint="eastAsia"/>
                <w:sz w:val="20"/>
                <w:szCs w:val="20"/>
              </w:rPr>
              <w:t xml:space="preserve">　　年　　月　　日</w:t>
            </w:r>
          </w:p>
        </w:tc>
      </w:tr>
      <w:tr w:rsidR="006502F6" w:rsidTr="005D5299">
        <w:tc>
          <w:tcPr>
            <w:tcW w:w="1418" w:type="dxa"/>
            <w:shd w:val="clear" w:color="auto" w:fill="auto"/>
          </w:tcPr>
          <w:p w:rsidR="006502F6" w:rsidRDefault="006502F6" w:rsidP="004B0BEF">
            <w:pPr>
              <w:jc w:val="center"/>
              <w:rPr>
                <w:sz w:val="20"/>
                <w:szCs w:val="20"/>
              </w:rPr>
            </w:pPr>
            <w:r>
              <w:rPr>
                <w:rFonts w:hint="eastAsia"/>
                <w:sz w:val="20"/>
                <w:szCs w:val="20"/>
              </w:rPr>
              <w:t xml:space="preserve">介 </w:t>
            </w:r>
            <w:r>
              <w:rPr>
                <w:sz w:val="20"/>
                <w:szCs w:val="20"/>
              </w:rPr>
              <w:t xml:space="preserve"> </w:t>
            </w:r>
            <w:r>
              <w:rPr>
                <w:rFonts w:hint="eastAsia"/>
                <w:sz w:val="20"/>
                <w:szCs w:val="20"/>
              </w:rPr>
              <w:t>護  度</w:t>
            </w:r>
          </w:p>
        </w:tc>
        <w:tc>
          <w:tcPr>
            <w:tcW w:w="2693" w:type="dxa"/>
            <w:vMerge/>
            <w:shd w:val="clear" w:color="auto" w:fill="auto"/>
          </w:tcPr>
          <w:p w:rsidR="006502F6" w:rsidRPr="0034551C" w:rsidRDefault="006502F6" w:rsidP="005D5299">
            <w:pPr>
              <w:jc w:val="left"/>
              <w:rPr>
                <w:sz w:val="20"/>
                <w:szCs w:val="20"/>
              </w:rPr>
            </w:pPr>
          </w:p>
        </w:tc>
        <w:tc>
          <w:tcPr>
            <w:tcW w:w="284" w:type="dxa"/>
          </w:tcPr>
          <w:p w:rsidR="006502F6" w:rsidRDefault="006502F6" w:rsidP="004B0BEF">
            <w:pPr>
              <w:jc w:val="center"/>
              <w:rPr>
                <w:sz w:val="20"/>
                <w:szCs w:val="20"/>
              </w:rPr>
            </w:pPr>
          </w:p>
        </w:tc>
        <w:tc>
          <w:tcPr>
            <w:tcW w:w="1437" w:type="dxa"/>
            <w:shd w:val="clear" w:color="auto" w:fill="auto"/>
          </w:tcPr>
          <w:p w:rsidR="006502F6" w:rsidRDefault="006502F6" w:rsidP="005D5299">
            <w:pPr>
              <w:jc w:val="center"/>
              <w:rPr>
                <w:sz w:val="20"/>
                <w:szCs w:val="20"/>
              </w:rPr>
            </w:pPr>
            <w:r>
              <w:rPr>
                <w:rFonts w:hint="eastAsia"/>
                <w:sz w:val="20"/>
                <w:szCs w:val="20"/>
              </w:rPr>
              <w:t>認定有効期間</w:t>
            </w:r>
          </w:p>
        </w:tc>
        <w:tc>
          <w:tcPr>
            <w:tcW w:w="2693" w:type="dxa"/>
            <w:shd w:val="clear" w:color="auto" w:fill="auto"/>
          </w:tcPr>
          <w:p w:rsidR="006502F6" w:rsidRDefault="006502F6" w:rsidP="005D5299">
            <w:pPr>
              <w:jc w:val="center"/>
              <w:rPr>
                <w:sz w:val="20"/>
                <w:szCs w:val="20"/>
              </w:rPr>
            </w:pPr>
            <w:r>
              <w:rPr>
                <w:rFonts w:hint="eastAsia"/>
                <w:sz w:val="20"/>
                <w:szCs w:val="20"/>
              </w:rPr>
              <w:t>～</w:t>
            </w:r>
          </w:p>
        </w:tc>
      </w:tr>
      <w:tr w:rsidR="006502F6" w:rsidTr="005D5299">
        <w:tc>
          <w:tcPr>
            <w:tcW w:w="1418" w:type="dxa"/>
            <w:tcBorders>
              <w:bottom w:val="single" w:sz="4" w:space="0" w:color="auto"/>
            </w:tcBorders>
            <w:shd w:val="clear" w:color="auto" w:fill="auto"/>
          </w:tcPr>
          <w:p w:rsidR="006502F6" w:rsidRDefault="006502F6" w:rsidP="004B0BEF">
            <w:pPr>
              <w:jc w:val="center"/>
              <w:rPr>
                <w:sz w:val="20"/>
                <w:szCs w:val="20"/>
              </w:rPr>
            </w:pPr>
          </w:p>
        </w:tc>
        <w:tc>
          <w:tcPr>
            <w:tcW w:w="2693" w:type="dxa"/>
            <w:vMerge/>
            <w:tcBorders>
              <w:bottom w:val="single" w:sz="4" w:space="0" w:color="auto"/>
            </w:tcBorders>
            <w:shd w:val="clear" w:color="auto" w:fill="auto"/>
          </w:tcPr>
          <w:p w:rsidR="006502F6" w:rsidRPr="0034551C" w:rsidRDefault="006502F6" w:rsidP="005D5299">
            <w:pPr>
              <w:jc w:val="left"/>
              <w:rPr>
                <w:sz w:val="20"/>
                <w:szCs w:val="20"/>
              </w:rPr>
            </w:pPr>
          </w:p>
        </w:tc>
        <w:tc>
          <w:tcPr>
            <w:tcW w:w="284" w:type="dxa"/>
          </w:tcPr>
          <w:p w:rsidR="006502F6" w:rsidRDefault="006502F6" w:rsidP="004B0BEF">
            <w:pPr>
              <w:jc w:val="center"/>
              <w:rPr>
                <w:sz w:val="20"/>
                <w:szCs w:val="20"/>
              </w:rPr>
            </w:pPr>
          </w:p>
        </w:tc>
        <w:tc>
          <w:tcPr>
            <w:tcW w:w="1437" w:type="dxa"/>
            <w:tcBorders>
              <w:bottom w:val="single" w:sz="4" w:space="0" w:color="auto"/>
            </w:tcBorders>
            <w:shd w:val="clear" w:color="auto" w:fill="auto"/>
          </w:tcPr>
          <w:p w:rsidR="006502F6" w:rsidRDefault="006502F6" w:rsidP="005D5299">
            <w:pPr>
              <w:jc w:val="center"/>
              <w:rPr>
                <w:sz w:val="20"/>
                <w:szCs w:val="20"/>
              </w:rPr>
            </w:pPr>
          </w:p>
        </w:tc>
        <w:tc>
          <w:tcPr>
            <w:tcW w:w="2693" w:type="dxa"/>
            <w:tcBorders>
              <w:bottom w:val="single" w:sz="4" w:space="0" w:color="auto"/>
            </w:tcBorders>
            <w:shd w:val="clear" w:color="auto" w:fill="auto"/>
          </w:tcPr>
          <w:p w:rsidR="006502F6" w:rsidRDefault="00501D1F" w:rsidP="005D5299">
            <w:pPr>
              <w:jc w:val="center"/>
              <w:rPr>
                <w:sz w:val="20"/>
                <w:szCs w:val="20"/>
              </w:rPr>
            </w:pPr>
            <w:r>
              <w:rPr>
                <w:rFonts w:hint="eastAsia"/>
                <w:sz w:val="20"/>
                <w:szCs w:val="20"/>
              </w:rPr>
              <w:t>令和</w:t>
            </w:r>
            <w:r w:rsidR="006502F6">
              <w:rPr>
                <w:rFonts w:hint="eastAsia"/>
                <w:sz w:val="20"/>
                <w:szCs w:val="20"/>
              </w:rPr>
              <w:t xml:space="preserve">　　年　　月　　日</w:t>
            </w:r>
          </w:p>
        </w:tc>
      </w:tr>
    </w:tbl>
    <w:p w:rsidR="005502D6" w:rsidRDefault="004B0BEF" w:rsidP="005502D6">
      <w:pPr>
        <w:jc w:val="left"/>
      </w:pPr>
      <w:r>
        <w:rPr>
          <w:rFonts w:hint="eastAsia"/>
        </w:rPr>
        <w:t xml:space="preserve">2. </w:t>
      </w:r>
      <w:r w:rsidR="005706EB">
        <w:rPr>
          <w:rFonts w:hint="eastAsia"/>
        </w:rPr>
        <w:t>利用者の</w:t>
      </w:r>
      <w:r>
        <w:rPr>
          <w:rFonts w:hint="eastAsia"/>
        </w:rPr>
        <w:t>状況</w:t>
      </w:r>
      <w:r w:rsidR="005706EB">
        <w:rPr>
          <w:rFonts w:hint="eastAsia"/>
        </w:rPr>
        <w:t>等の報告</w:t>
      </w:r>
    </w:p>
    <w:tbl>
      <w:tblPr>
        <w:tblStyle w:val="a3"/>
        <w:tblW w:w="8762"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3207"/>
        <w:gridCol w:w="2922"/>
      </w:tblGrid>
      <w:tr w:rsidR="00D848C4" w:rsidTr="001104E1">
        <w:trPr>
          <w:trHeight w:val="382"/>
        </w:trPr>
        <w:tc>
          <w:tcPr>
            <w:tcW w:w="2633"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D848C4" w:rsidRPr="0034551C" w:rsidRDefault="005706EB" w:rsidP="00D848C4">
            <w:pPr>
              <w:jc w:val="center"/>
              <w:rPr>
                <w:sz w:val="20"/>
                <w:szCs w:val="20"/>
              </w:rPr>
            </w:pPr>
            <w:r>
              <w:rPr>
                <w:rFonts w:hint="eastAsia"/>
                <w:sz w:val="21"/>
                <w:szCs w:val="20"/>
              </w:rPr>
              <w:t>心身及び生活</w:t>
            </w:r>
            <w:r w:rsidR="002E7BA9">
              <w:rPr>
                <w:rFonts w:hint="eastAsia"/>
                <w:sz w:val="21"/>
                <w:szCs w:val="20"/>
              </w:rPr>
              <w:t>の状況</w:t>
            </w:r>
          </w:p>
        </w:tc>
        <w:tc>
          <w:tcPr>
            <w:tcW w:w="6129" w:type="dxa"/>
            <w:gridSpan w:val="2"/>
            <w:tcBorders>
              <w:left w:val="dashSmallGap" w:sz="4" w:space="0" w:color="auto"/>
            </w:tcBorders>
          </w:tcPr>
          <w:p w:rsidR="00D848C4" w:rsidRPr="0034551C" w:rsidRDefault="00D848C4" w:rsidP="002E7BA9">
            <w:pPr>
              <w:jc w:val="left"/>
              <w:rPr>
                <w:sz w:val="20"/>
                <w:szCs w:val="20"/>
              </w:rPr>
            </w:pPr>
          </w:p>
        </w:tc>
      </w:tr>
      <w:tr w:rsidR="00D848C4" w:rsidTr="001104E1">
        <w:trPr>
          <w:trHeight w:val="367"/>
        </w:trPr>
        <w:tc>
          <w:tcPr>
            <w:tcW w:w="2633" w:type="dxa"/>
            <w:tcBorders>
              <w:top w:val="dashSmallGap" w:sz="4" w:space="0" w:color="auto"/>
            </w:tcBorders>
          </w:tcPr>
          <w:p w:rsidR="00D848C4" w:rsidRPr="0034551C" w:rsidRDefault="0034551C" w:rsidP="00294B33">
            <w:pPr>
              <w:jc w:val="left"/>
              <w:rPr>
                <w:sz w:val="20"/>
                <w:szCs w:val="20"/>
              </w:rPr>
            </w:pPr>
            <w:r w:rsidRPr="0034551C">
              <w:rPr>
                <w:rFonts w:hint="eastAsia"/>
                <w:sz w:val="18"/>
                <w:szCs w:val="20"/>
              </w:rPr>
              <w:t>(状況説明欄)</w:t>
            </w:r>
          </w:p>
        </w:tc>
        <w:tc>
          <w:tcPr>
            <w:tcW w:w="3207" w:type="dxa"/>
          </w:tcPr>
          <w:p w:rsidR="00D848C4" w:rsidRPr="0034551C" w:rsidRDefault="00D848C4" w:rsidP="00294B33">
            <w:pPr>
              <w:jc w:val="left"/>
              <w:rPr>
                <w:sz w:val="20"/>
                <w:szCs w:val="20"/>
              </w:rPr>
            </w:pPr>
          </w:p>
        </w:tc>
        <w:tc>
          <w:tcPr>
            <w:tcW w:w="2922" w:type="dxa"/>
          </w:tcPr>
          <w:p w:rsidR="00D848C4" w:rsidRPr="0034551C" w:rsidRDefault="00D848C4" w:rsidP="00294B33">
            <w:pPr>
              <w:jc w:val="left"/>
              <w:rPr>
                <w:sz w:val="20"/>
                <w:szCs w:val="20"/>
              </w:rPr>
            </w:pPr>
          </w:p>
        </w:tc>
      </w:tr>
      <w:tr w:rsidR="00D848C4" w:rsidTr="001104E1">
        <w:trPr>
          <w:trHeight w:val="382"/>
        </w:trPr>
        <w:tc>
          <w:tcPr>
            <w:tcW w:w="2633" w:type="dxa"/>
          </w:tcPr>
          <w:p w:rsidR="00D848C4" w:rsidRPr="0034551C" w:rsidRDefault="00D848C4" w:rsidP="00294B33">
            <w:pPr>
              <w:jc w:val="left"/>
              <w:rPr>
                <w:sz w:val="20"/>
                <w:szCs w:val="20"/>
              </w:rPr>
            </w:pPr>
          </w:p>
        </w:tc>
        <w:tc>
          <w:tcPr>
            <w:tcW w:w="3207" w:type="dxa"/>
          </w:tcPr>
          <w:p w:rsidR="00D848C4" w:rsidRPr="0034551C" w:rsidRDefault="00D848C4" w:rsidP="00294B33">
            <w:pPr>
              <w:jc w:val="left"/>
              <w:rPr>
                <w:sz w:val="20"/>
                <w:szCs w:val="20"/>
              </w:rPr>
            </w:pPr>
          </w:p>
        </w:tc>
        <w:tc>
          <w:tcPr>
            <w:tcW w:w="2922" w:type="dxa"/>
          </w:tcPr>
          <w:p w:rsidR="00D848C4" w:rsidRPr="0034551C" w:rsidRDefault="00D848C4" w:rsidP="00294B33">
            <w:pPr>
              <w:jc w:val="left"/>
              <w:rPr>
                <w:sz w:val="20"/>
                <w:szCs w:val="20"/>
              </w:rPr>
            </w:pPr>
          </w:p>
        </w:tc>
      </w:tr>
      <w:tr w:rsidR="005706EB" w:rsidTr="001104E1">
        <w:trPr>
          <w:trHeight w:val="382"/>
        </w:trPr>
        <w:tc>
          <w:tcPr>
            <w:tcW w:w="2633" w:type="dxa"/>
          </w:tcPr>
          <w:p w:rsidR="005706EB" w:rsidRPr="0034551C" w:rsidRDefault="005706EB" w:rsidP="00294B33">
            <w:pPr>
              <w:jc w:val="left"/>
              <w:rPr>
                <w:sz w:val="20"/>
                <w:szCs w:val="20"/>
              </w:rPr>
            </w:pPr>
          </w:p>
        </w:tc>
        <w:tc>
          <w:tcPr>
            <w:tcW w:w="3207" w:type="dxa"/>
          </w:tcPr>
          <w:p w:rsidR="005706EB" w:rsidRPr="0034551C" w:rsidRDefault="005706EB" w:rsidP="00294B33">
            <w:pPr>
              <w:jc w:val="left"/>
              <w:rPr>
                <w:sz w:val="20"/>
                <w:szCs w:val="20"/>
              </w:rPr>
            </w:pPr>
          </w:p>
        </w:tc>
        <w:tc>
          <w:tcPr>
            <w:tcW w:w="2922" w:type="dxa"/>
          </w:tcPr>
          <w:p w:rsidR="005706EB" w:rsidRPr="0034551C" w:rsidRDefault="005706EB" w:rsidP="00294B33">
            <w:pPr>
              <w:jc w:val="left"/>
              <w:rPr>
                <w:sz w:val="20"/>
                <w:szCs w:val="20"/>
              </w:rPr>
            </w:pPr>
          </w:p>
        </w:tc>
      </w:tr>
      <w:tr w:rsidR="00190914" w:rsidTr="001104E1">
        <w:trPr>
          <w:trHeight w:val="382"/>
        </w:trPr>
        <w:tc>
          <w:tcPr>
            <w:tcW w:w="2633" w:type="dxa"/>
            <w:tcBorders>
              <w:bottom w:val="dashSmallGap" w:sz="4" w:space="0" w:color="auto"/>
            </w:tcBorders>
          </w:tcPr>
          <w:p w:rsidR="00190914" w:rsidRPr="0034551C" w:rsidRDefault="00190914" w:rsidP="00294B33">
            <w:pPr>
              <w:jc w:val="left"/>
              <w:rPr>
                <w:sz w:val="20"/>
                <w:szCs w:val="20"/>
              </w:rPr>
            </w:pPr>
          </w:p>
        </w:tc>
        <w:tc>
          <w:tcPr>
            <w:tcW w:w="3207" w:type="dxa"/>
          </w:tcPr>
          <w:p w:rsidR="00190914" w:rsidRPr="0034551C" w:rsidRDefault="00190914" w:rsidP="00294B33">
            <w:pPr>
              <w:jc w:val="left"/>
              <w:rPr>
                <w:sz w:val="20"/>
                <w:szCs w:val="20"/>
              </w:rPr>
            </w:pPr>
          </w:p>
        </w:tc>
        <w:tc>
          <w:tcPr>
            <w:tcW w:w="2922" w:type="dxa"/>
          </w:tcPr>
          <w:p w:rsidR="00190914" w:rsidRPr="0034551C" w:rsidRDefault="00190914" w:rsidP="00294B33">
            <w:pPr>
              <w:jc w:val="left"/>
              <w:rPr>
                <w:sz w:val="20"/>
                <w:szCs w:val="20"/>
              </w:rPr>
            </w:pPr>
          </w:p>
        </w:tc>
      </w:tr>
      <w:tr w:rsidR="00D848C4" w:rsidTr="001104E1">
        <w:trPr>
          <w:trHeight w:val="382"/>
        </w:trPr>
        <w:tc>
          <w:tcPr>
            <w:tcW w:w="2633"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D848C4" w:rsidRPr="0034551C" w:rsidRDefault="002E7BA9" w:rsidP="00D848C4">
            <w:pPr>
              <w:jc w:val="center"/>
              <w:rPr>
                <w:sz w:val="20"/>
                <w:szCs w:val="20"/>
              </w:rPr>
            </w:pPr>
            <w:r>
              <w:rPr>
                <w:rFonts w:hint="eastAsia"/>
                <w:sz w:val="21"/>
                <w:szCs w:val="20"/>
              </w:rPr>
              <w:t>介護者等の状況</w:t>
            </w:r>
          </w:p>
        </w:tc>
        <w:tc>
          <w:tcPr>
            <w:tcW w:w="6129" w:type="dxa"/>
            <w:gridSpan w:val="2"/>
            <w:tcBorders>
              <w:left w:val="dashSmallGap" w:sz="4" w:space="0" w:color="auto"/>
            </w:tcBorders>
          </w:tcPr>
          <w:p w:rsidR="00D848C4" w:rsidRPr="0034551C" w:rsidRDefault="00D848C4" w:rsidP="00294B33">
            <w:pPr>
              <w:jc w:val="left"/>
              <w:rPr>
                <w:sz w:val="20"/>
                <w:szCs w:val="20"/>
              </w:rPr>
            </w:pPr>
          </w:p>
        </w:tc>
      </w:tr>
      <w:tr w:rsidR="00D848C4" w:rsidTr="001104E1">
        <w:trPr>
          <w:trHeight w:val="251"/>
        </w:trPr>
        <w:tc>
          <w:tcPr>
            <w:tcW w:w="2633" w:type="dxa"/>
            <w:tcBorders>
              <w:top w:val="dashSmallGap" w:sz="4" w:space="0" w:color="auto"/>
            </w:tcBorders>
          </w:tcPr>
          <w:p w:rsidR="00D848C4" w:rsidRPr="0034551C" w:rsidRDefault="0034551C" w:rsidP="00294B33">
            <w:pPr>
              <w:jc w:val="left"/>
              <w:rPr>
                <w:sz w:val="20"/>
                <w:szCs w:val="20"/>
              </w:rPr>
            </w:pPr>
            <w:r w:rsidRPr="0034551C">
              <w:rPr>
                <w:rFonts w:hint="eastAsia"/>
                <w:sz w:val="18"/>
                <w:szCs w:val="20"/>
              </w:rPr>
              <w:t>(状況説明欄)</w:t>
            </w:r>
          </w:p>
        </w:tc>
        <w:tc>
          <w:tcPr>
            <w:tcW w:w="3207" w:type="dxa"/>
          </w:tcPr>
          <w:p w:rsidR="00D848C4" w:rsidRPr="0034551C" w:rsidRDefault="00D848C4" w:rsidP="00294B33">
            <w:pPr>
              <w:jc w:val="left"/>
              <w:rPr>
                <w:sz w:val="20"/>
                <w:szCs w:val="20"/>
              </w:rPr>
            </w:pPr>
          </w:p>
        </w:tc>
        <w:tc>
          <w:tcPr>
            <w:tcW w:w="2922" w:type="dxa"/>
          </w:tcPr>
          <w:p w:rsidR="00D848C4" w:rsidRPr="0034551C" w:rsidRDefault="00D848C4" w:rsidP="00294B33">
            <w:pPr>
              <w:jc w:val="left"/>
              <w:rPr>
                <w:sz w:val="20"/>
                <w:szCs w:val="20"/>
              </w:rPr>
            </w:pPr>
          </w:p>
        </w:tc>
      </w:tr>
      <w:tr w:rsidR="00190914" w:rsidTr="001104E1">
        <w:trPr>
          <w:trHeight w:val="382"/>
        </w:trPr>
        <w:tc>
          <w:tcPr>
            <w:tcW w:w="2633" w:type="dxa"/>
          </w:tcPr>
          <w:p w:rsidR="00190914" w:rsidRPr="0034551C" w:rsidRDefault="00190914" w:rsidP="00294B33">
            <w:pPr>
              <w:jc w:val="left"/>
              <w:rPr>
                <w:sz w:val="20"/>
                <w:szCs w:val="20"/>
              </w:rPr>
            </w:pPr>
          </w:p>
        </w:tc>
        <w:tc>
          <w:tcPr>
            <w:tcW w:w="3207" w:type="dxa"/>
          </w:tcPr>
          <w:p w:rsidR="00190914" w:rsidRPr="0034551C" w:rsidRDefault="00190914" w:rsidP="00294B33">
            <w:pPr>
              <w:jc w:val="left"/>
              <w:rPr>
                <w:sz w:val="20"/>
                <w:szCs w:val="20"/>
              </w:rPr>
            </w:pPr>
          </w:p>
        </w:tc>
        <w:tc>
          <w:tcPr>
            <w:tcW w:w="2922" w:type="dxa"/>
          </w:tcPr>
          <w:p w:rsidR="00190914" w:rsidRPr="0034551C" w:rsidRDefault="00190914" w:rsidP="00294B33">
            <w:pPr>
              <w:jc w:val="left"/>
              <w:rPr>
                <w:sz w:val="20"/>
                <w:szCs w:val="20"/>
              </w:rPr>
            </w:pPr>
          </w:p>
        </w:tc>
      </w:tr>
      <w:tr w:rsidR="005706EB" w:rsidTr="001104E1">
        <w:trPr>
          <w:trHeight w:val="382"/>
        </w:trPr>
        <w:tc>
          <w:tcPr>
            <w:tcW w:w="2633" w:type="dxa"/>
          </w:tcPr>
          <w:p w:rsidR="005706EB" w:rsidRPr="0034551C" w:rsidRDefault="005706EB" w:rsidP="00294B33">
            <w:pPr>
              <w:jc w:val="left"/>
              <w:rPr>
                <w:sz w:val="20"/>
                <w:szCs w:val="20"/>
              </w:rPr>
            </w:pPr>
          </w:p>
        </w:tc>
        <w:tc>
          <w:tcPr>
            <w:tcW w:w="3207" w:type="dxa"/>
          </w:tcPr>
          <w:p w:rsidR="005706EB" w:rsidRPr="0034551C" w:rsidRDefault="005706EB" w:rsidP="00294B33">
            <w:pPr>
              <w:jc w:val="left"/>
              <w:rPr>
                <w:sz w:val="20"/>
                <w:szCs w:val="20"/>
              </w:rPr>
            </w:pPr>
          </w:p>
        </w:tc>
        <w:tc>
          <w:tcPr>
            <w:tcW w:w="2922" w:type="dxa"/>
          </w:tcPr>
          <w:p w:rsidR="005706EB" w:rsidRPr="0034551C" w:rsidRDefault="005706EB" w:rsidP="00294B33">
            <w:pPr>
              <w:jc w:val="left"/>
              <w:rPr>
                <w:sz w:val="20"/>
                <w:szCs w:val="20"/>
              </w:rPr>
            </w:pPr>
          </w:p>
        </w:tc>
      </w:tr>
    </w:tbl>
    <w:p w:rsidR="00294B33" w:rsidRDefault="0034551C" w:rsidP="00294B33">
      <w:pPr>
        <w:jc w:val="left"/>
      </w:pPr>
      <w:r>
        <w:rPr>
          <w:rFonts w:hint="eastAsia"/>
        </w:rPr>
        <w:t>3.</w:t>
      </w:r>
      <w:r w:rsidR="005706EB">
        <w:t xml:space="preserve"> </w:t>
      </w:r>
      <w:r w:rsidR="00581E32">
        <w:rPr>
          <w:rFonts w:hint="eastAsia"/>
        </w:rPr>
        <w:t>サービスの併用等を選択した</w:t>
      </w:r>
      <w:r w:rsidR="005706EB">
        <w:rPr>
          <w:rFonts w:hint="eastAsia"/>
        </w:rPr>
        <w:t>理由</w:t>
      </w:r>
    </w:p>
    <w:tbl>
      <w:tblPr>
        <w:tblStyle w:val="a3"/>
        <w:tblW w:w="877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1"/>
        <w:gridCol w:w="7164"/>
      </w:tblGrid>
      <w:tr w:rsidR="00E222F6" w:rsidTr="001104E1">
        <w:trPr>
          <w:trHeight w:val="690"/>
        </w:trPr>
        <w:tc>
          <w:tcPr>
            <w:tcW w:w="1611"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E222F6" w:rsidRPr="00E222F6" w:rsidRDefault="00E222F6" w:rsidP="00E222F6">
            <w:pPr>
              <w:jc w:val="center"/>
              <w:rPr>
                <w:sz w:val="20"/>
              </w:rPr>
            </w:pPr>
            <w:r w:rsidRPr="00E222F6">
              <w:rPr>
                <w:rFonts w:hint="eastAsia"/>
                <w:sz w:val="21"/>
              </w:rPr>
              <w:t>介</w:t>
            </w:r>
            <w:r>
              <w:rPr>
                <w:rFonts w:hint="eastAsia"/>
                <w:sz w:val="21"/>
              </w:rPr>
              <w:t xml:space="preserve"> </w:t>
            </w:r>
            <w:r w:rsidRPr="00E222F6">
              <w:rPr>
                <w:rFonts w:hint="eastAsia"/>
                <w:sz w:val="21"/>
              </w:rPr>
              <w:t>助</w:t>
            </w:r>
            <w:r>
              <w:rPr>
                <w:rFonts w:hint="eastAsia"/>
                <w:sz w:val="21"/>
              </w:rPr>
              <w:t xml:space="preserve"> </w:t>
            </w:r>
            <w:r w:rsidRPr="00E222F6">
              <w:rPr>
                <w:rFonts w:hint="eastAsia"/>
                <w:sz w:val="21"/>
              </w:rPr>
              <w:t>内</w:t>
            </w:r>
            <w:r>
              <w:rPr>
                <w:rFonts w:hint="eastAsia"/>
                <w:sz w:val="21"/>
              </w:rPr>
              <w:t xml:space="preserve"> </w:t>
            </w:r>
            <w:r w:rsidRPr="00E222F6">
              <w:rPr>
                <w:rFonts w:hint="eastAsia"/>
                <w:sz w:val="21"/>
              </w:rPr>
              <w:t>容</w:t>
            </w:r>
          </w:p>
        </w:tc>
        <w:tc>
          <w:tcPr>
            <w:tcW w:w="7164" w:type="dxa"/>
            <w:tcBorders>
              <w:left w:val="dashSmallGap" w:sz="4" w:space="0" w:color="auto"/>
            </w:tcBorders>
          </w:tcPr>
          <w:p w:rsidR="00E222F6" w:rsidRPr="00E222F6" w:rsidRDefault="005706EB" w:rsidP="005706EB">
            <w:pPr>
              <w:ind w:firstLineChars="100" w:firstLine="200"/>
              <w:rPr>
                <w:sz w:val="20"/>
              </w:rPr>
            </w:pPr>
            <w:r>
              <w:rPr>
                <w:rFonts w:hint="eastAsia"/>
                <w:sz w:val="20"/>
              </w:rPr>
              <w:t>(</w:t>
            </w:r>
            <w:r w:rsidR="001104E1">
              <w:rPr>
                <w:rFonts w:hint="eastAsia"/>
                <w:sz w:val="20"/>
              </w:rPr>
              <w:t>代替サービス利用の検討状況と通所型での</w:t>
            </w:r>
            <w:r>
              <w:rPr>
                <w:rFonts w:hint="eastAsia"/>
                <w:sz w:val="20"/>
              </w:rPr>
              <w:t>対応ができない理由)</w:t>
            </w:r>
          </w:p>
        </w:tc>
      </w:tr>
      <w:tr w:rsidR="0034551C" w:rsidTr="001104E1">
        <w:trPr>
          <w:trHeight w:val="661"/>
        </w:trPr>
        <w:tc>
          <w:tcPr>
            <w:tcW w:w="1611" w:type="dxa"/>
            <w:tcBorders>
              <w:top w:val="dashSmallGap" w:sz="4" w:space="0" w:color="auto"/>
            </w:tcBorders>
          </w:tcPr>
          <w:p w:rsidR="0034551C" w:rsidRPr="00E222F6" w:rsidRDefault="00E222F6" w:rsidP="00294B33">
            <w:pPr>
              <w:jc w:val="left"/>
              <w:rPr>
                <w:sz w:val="20"/>
              </w:rPr>
            </w:pPr>
            <w:r w:rsidRPr="0034551C">
              <w:rPr>
                <w:rFonts w:hint="eastAsia"/>
                <w:sz w:val="18"/>
                <w:szCs w:val="20"/>
              </w:rPr>
              <w:t>(</w:t>
            </w:r>
            <w:r w:rsidR="005706EB">
              <w:rPr>
                <w:rFonts w:hint="eastAsia"/>
                <w:sz w:val="18"/>
                <w:szCs w:val="20"/>
              </w:rPr>
              <w:t>理由</w:t>
            </w:r>
            <w:r w:rsidRPr="0034551C">
              <w:rPr>
                <w:rFonts w:hint="eastAsia"/>
                <w:sz w:val="18"/>
                <w:szCs w:val="20"/>
              </w:rPr>
              <w:t>説明欄)</w:t>
            </w:r>
          </w:p>
        </w:tc>
        <w:tc>
          <w:tcPr>
            <w:tcW w:w="7164" w:type="dxa"/>
          </w:tcPr>
          <w:p w:rsidR="0034551C" w:rsidRPr="00E222F6" w:rsidRDefault="0034551C" w:rsidP="00294B33">
            <w:pPr>
              <w:jc w:val="left"/>
              <w:rPr>
                <w:sz w:val="20"/>
              </w:rPr>
            </w:pPr>
          </w:p>
        </w:tc>
      </w:tr>
      <w:tr w:rsidR="0034551C" w:rsidTr="001104E1">
        <w:trPr>
          <w:trHeight w:val="690"/>
        </w:trPr>
        <w:tc>
          <w:tcPr>
            <w:tcW w:w="1611" w:type="dxa"/>
          </w:tcPr>
          <w:p w:rsidR="0034551C" w:rsidRPr="00E222F6" w:rsidRDefault="0034551C" w:rsidP="00294B33">
            <w:pPr>
              <w:jc w:val="left"/>
              <w:rPr>
                <w:sz w:val="20"/>
              </w:rPr>
            </w:pPr>
          </w:p>
        </w:tc>
        <w:tc>
          <w:tcPr>
            <w:tcW w:w="7164" w:type="dxa"/>
          </w:tcPr>
          <w:p w:rsidR="0034551C" w:rsidRPr="00E222F6" w:rsidRDefault="0034551C" w:rsidP="00294B33">
            <w:pPr>
              <w:jc w:val="left"/>
              <w:rPr>
                <w:sz w:val="20"/>
              </w:rPr>
            </w:pPr>
          </w:p>
        </w:tc>
      </w:tr>
      <w:tr w:rsidR="00190914" w:rsidTr="001104E1">
        <w:trPr>
          <w:trHeight w:val="690"/>
        </w:trPr>
        <w:tc>
          <w:tcPr>
            <w:tcW w:w="1611" w:type="dxa"/>
          </w:tcPr>
          <w:p w:rsidR="00190914" w:rsidRPr="00E222F6" w:rsidRDefault="00190914" w:rsidP="00294B33">
            <w:pPr>
              <w:jc w:val="left"/>
              <w:rPr>
                <w:sz w:val="20"/>
              </w:rPr>
            </w:pPr>
          </w:p>
        </w:tc>
        <w:tc>
          <w:tcPr>
            <w:tcW w:w="7164" w:type="dxa"/>
          </w:tcPr>
          <w:p w:rsidR="00190914" w:rsidRPr="00E222F6" w:rsidRDefault="00190914" w:rsidP="00294B33">
            <w:pPr>
              <w:jc w:val="left"/>
              <w:rPr>
                <w:sz w:val="20"/>
              </w:rPr>
            </w:pPr>
          </w:p>
        </w:tc>
      </w:tr>
    </w:tbl>
    <w:p w:rsidR="005706EB" w:rsidRDefault="005706EB" w:rsidP="005706EB">
      <w:pPr>
        <w:jc w:val="left"/>
      </w:pPr>
      <w:r>
        <w:rPr>
          <w:rFonts w:hint="eastAsia"/>
        </w:rPr>
        <w:t>4. 今後の方向性等</w:t>
      </w:r>
    </w:p>
    <w:tbl>
      <w:tblPr>
        <w:tblStyle w:val="a3"/>
        <w:tblW w:w="879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54"/>
        <w:gridCol w:w="6437"/>
      </w:tblGrid>
      <w:tr w:rsidR="000D56AF" w:rsidTr="001104E1">
        <w:trPr>
          <w:trHeight w:val="807"/>
        </w:trPr>
        <w:tc>
          <w:tcPr>
            <w:tcW w:w="2354" w:type="dxa"/>
            <w:tcBorders>
              <w:bottom w:val="single" w:sz="4" w:space="0" w:color="auto"/>
            </w:tcBorders>
            <w:shd w:val="clear" w:color="auto" w:fill="auto"/>
          </w:tcPr>
          <w:p w:rsidR="000D56AF" w:rsidRPr="0034551C" w:rsidRDefault="00581E32" w:rsidP="005706EB">
            <w:pPr>
              <w:ind w:firstLineChars="50" w:firstLine="100"/>
              <w:rPr>
                <w:sz w:val="20"/>
                <w:szCs w:val="20"/>
              </w:rPr>
            </w:pPr>
            <w:r>
              <w:rPr>
                <w:rFonts w:hint="eastAsia"/>
                <w:sz w:val="20"/>
                <w:szCs w:val="20"/>
              </w:rPr>
              <w:t>□通所型へ移行</w:t>
            </w:r>
          </w:p>
        </w:tc>
        <w:tc>
          <w:tcPr>
            <w:tcW w:w="6437" w:type="dxa"/>
            <w:tcBorders>
              <w:bottom w:val="single" w:sz="4" w:space="0" w:color="auto"/>
            </w:tcBorders>
            <w:shd w:val="clear" w:color="auto" w:fill="auto"/>
          </w:tcPr>
          <w:p w:rsidR="000D56AF" w:rsidRPr="0034551C" w:rsidRDefault="000D56AF" w:rsidP="006F4307">
            <w:pPr>
              <w:jc w:val="left"/>
              <w:rPr>
                <w:sz w:val="20"/>
                <w:szCs w:val="20"/>
              </w:rPr>
            </w:pPr>
            <w:r>
              <w:rPr>
                <w:rFonts w:hint="eastAsia"/>
                <w:sz w:val="20"/>
                <w:szCs w:val="20"/>
              </w:rPr>
              <w:t>(</w:t>
            </w:r>
            <w:r w:rsidR="00581E32">
              <w:rPr>
                <w:rFonts w:hint="eastAsia"/>
                <w:sz w:val="20"/>
                <w:szCs w:val="20"/>
              </w:rPr>
              <w:t>具体的な時期</w:t>
            </w:r>
            <w:r>
              <w:rPr>
                <w:rFonts w:hint="eastAsia"/>
                <w:sz w:val="20"/>
                <w:szCs w:val="20"/>
              </w:rPr>
              <w:t>)</w:t>
            </w:r>
          </w:p>
        </w:tc>
      </w:tr>
      <w:tr w:rsidR="000D56AF" w:rsidTr="001104E1">
        <w:trPr>
          <w:trHeight w:val="807"/>
        </w:trPr>
        <w:tc>
          <w:tcPr>
            <w:tcW w:w="2354" w:type="dxa"/>
            <w:tcBorders>
              <w:top w:val="single" w:sz="4" w:space="0" w:color="auto"/>
            </w:tcBorders>
            <w:shd w:val="clear" w:color="auto" w:fill="auto"/>
          </w:tcPr>
          <w:p w:rsidR="000D56AF" w:rsidRDefault="00581E32" w:rsidP="005706EB">
            <w:pPr>
              <w:ind w:firstLineChars="50" w:firstLine="100"/>
              <w:rPr>
                <w:sz w:val="20"/>
                <w:szCs w:val="20"/>
              </w:rPr>
            </w:pPr>
            <w:r>
              <w:rPr>
                <w:rFonts w:hint="eastAsia"/>
                <w:sz w:val="20"/>
                <w:szCs w:val="20"/>
              </w:rPr>
              <w:t>□訪問サービスの中止</w:t>
            </w:r>
          </w:p>
        </w:tc>
        <w:tc>
          <w:tcPr>
            <w:tcW w:w="6437" w:type="dxa"/>
            <w:tcBorders>
              <w:top w:val="single" w:sz="4" w:space="0" w:color="auto"/>
            </w:tcBorders>
            <w:shd w:val="clear" w:color="auto" w:fill="auto"/>
          </w:tcPr>
          <w:p w:rsidR="000D56AF" w:rsidRPr="0034551C" w:rsidRDefault="000D56AF" w:rsidP="006F4307">
            <w:pPr>
              <w:jc w:val="left"/>
              <w:rPr>
                <w:sz w:val="20"/>
                <w:szCs w:val="20"/>
              </w:rPr>
            </w:pPr>
            <w:r>
              <w:rPr>
                <w:rFonts w:hint="eastAsia"/>
                <w:sz w:val="20"/>
                <w:szCs w:val="20"/>
              </w:rPr>
              <w:t>(具体的な時期)</w:t>
            </w:r>
          </w:p>
        </w:tc>
      </w:tr>
    </w:tbl>
    <w:p w:rsidR="000B6FCE" w:rsidRDefault="000B6FCE" w:rsidP="005706EB">
      <w:pPr>
        <w:jc w:val="left"/>
        <w:rPr>
          <w:sz w:val="16"/>
          <w:szCs w:val="16"/>
        </w:rPr>
      </w:pPr>
    </w:p>
    <w:p w:rsidR="000B6FCE" w:rsidRPr="000B6FCE" w:rsidRDefault="001104E1" w:rsidP="005706EB">
      <w:pPr>
        <w:jc w:val="left"/>
      </w:pPr>
      <w:r>
        <w:rPr>
          <w:rFonts w:hint="eastAsia"/>
          <w:noProof/>
        </w:rPr>
        <mc:AlternateContent>
          <mc:Choice Requires="wps">
            <w:drawing>
              <wp:anchor distT="0" distB="0" distL="114300" distR="114300" simplePos="0" relativeHeight="251659264" behindDoc="0" locked="0" layoutInCell="1" allowOverlap="1" wp14:anchorId="0ADEDADB" wp14:editId="227ECBB7">
                <wp:simplePos x="0" y="0"/>
                <wp:positionH relativeFrom="margin">
                  <wp:align>left</wp:align>
                </wp:positionH>
                <wp:positionV relativeFrom="paragraph">
                  <wp:posOffset>14605</wp:posOffset>
                </wp:positionV>
                <wp:extent cx="5591175" cy="1228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91175" cy="1228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A8033" id="正方形/長方形 1" o:spid="_x0000_s1026" style="position:absolute;left:0;text-align:left;margin-left:0;margin-top:1.15pt;width:440.25pt;height:9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" filled="f" strokecolor="black [3213]" strokeweight="1pt">
                <w10:wrap anchorx="margin"/>
              </v:rect>
            </w:pict>
          </mc:Fallback>
        </mc:AlternateContent>
      </w:r>
      <w:r>
        <w:rPr>
          <w:rFonts w:hint="eastAsia"/>
        </w:rPr>
        <w:t>＊</w:t>
      </w:r>
      <w:r w:rsidR="000B6FCE">
        <w:rPr>
          <w:rFonts w:hint="eastAsia"/>
        </w:rPr>
        <w:t>介護福祉課記載欄</w:t>
      </w:r>
    </w:p>
    <w:p w:rsidR="000B6FCE" w:rsidRDefault="000B6FCE" w:rsidP="005706EB">
      <w:pPr>
        <w:jc w:val="left"/>
        <w:rPr>
          <w:u w:val="dotDash"/>
        </w:rPr>
      </w:pPr>
    </w:p>
    <w:p w:rsidR="00D74741" w:rsidRDefault="00D74741" w:rsidP="005706EB">
      <w:pPr>
        <w:jc w:val="left"/>
        <w:rPr>
          <w:u w:val="dotDash"/>
        </w:rPr>
      </w:pPr>
    </w:p>
    <w:p w:rsidR="00D74741" w:rsidRDefault="00D74741" w:rsidP="005706EB">
      <w:pPr>
        <w:jc w:val="left"/>
        <w:rPr>
          <w:u w:val="dotDash"/>
        </w:rPr>
      </w:pPr>
    </w:p>
    <w:p w:rsidR="00D74741" w:rsidRDefault="00D74741" w:rsidP="005706EB">
      <w:pPr>
        <w:jc w:val="left"/>
        <w:rPr>
          <w:u w:val="dotDash"/>
        </w:rPr>
      </w:pPr>
    </w:p>
    <w:p w:rsidR="00D74741" w:rsidRDefault="00D74741" w:rsidP="005706EB">
      <w:pPr>
        <w:jc w:val="left"/>
        <w:rPr>
          <w:u w:val="dotDash"/>
        </w:rPr>
      </w:pPr>
    </w:p>
    <w:p w:rsidR="00D74741" w:rsidRDefault="00D74741" w:rsidP="005706EB">
      <w:pPr>
        <w:jc w:val="left"/>
        <w:rPr>
          <w:u w:val="dotDash"/>
        </w:rPr>
      </w:pPr>
    </w:p>
    <w:p w:rsidR="00D74741" w:rsidRPr="00D74741" w:rsidRDefault="00D74741" w:rsidP="00D74741">
      <w:pPr>
        <w:pStyle w:val="Default"/>
        <w:rPr>
          <w:rFonts w:ascii="ＭＳ 明朝" w:eastAsia="ＭＳ 明朝" w:hAnsi="ＭＳ 明朝"/>
          <w:b/>
          <w:sz w:val="28"/>
          <w:szCs w:val="28"/>
          <w:bdr w:val="single" w:sz="4" w:space="0" w:color="auto"/>
        </w:rPr>
      </w:pPr>
      <w:r w:rsidRPr="00D74741">
        <w:rPr>
          <w:rFonts w:ascii="ＭＳ 明朝" w:eastAsia="ＭＳ 明朝" w:hAnsi="ＭＳ 明朝" w:hint="eastAsia"/>
          <w:b/>
          <w:sz w:val="28"/>
          <w:szCs w:val="28"/>
          <w:bdr w:val="single" w:sz="4" w:space="0" w:color="auto"/>
        </w:rPr>
        <w:t>訪問リハビリテーションと通所系サービスの併用</w:t>
      </w:r>
    </w:p>
    <w:p w:rsidR="00D74741" w:rsidRDefault="00D74741" w:rsidP="00D74741">
      <w:pPr>
        <w:pStyle w:val="Default"/>
        <w:rPr>
          <w:rFonts w:ascii="ＭＳ 明朝" w:eastAsia="ＭＳ 明朝" w:hAnsi="ＭＳ 明朝"/>
        </w:rPr>
      </w:pP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①届出が必要なケース</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・通所できる利用者が訪問によるリハビリテーション（訪問看護によるリハビリテーションも含む）を利用する場合。</w:t>
      </w:r>
    </w:p>
    <w:p w:rsidR="00D74741" w:rsidRDefault="00D74741" w:rsidP="00D74741">
      <w:pPr>
        <w:pStyle w:val="Default"/>
        <w:rPr>
          <w:rFonts w:ascii="ＭＳ 明朝" w:eastAsia="ＭＳ 明朝" w:hAnsi="ＭＳ 明朝"/>
        </w:rPr>
      </w:pP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②提出書類</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・訪問リハビリテーションに関する相談表</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・居宅サービス計画書（１）：第１表</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・居宅サービス計画書（２）：第２表</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・週間サービス計画表：第３表</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・サービス担当者会議の要点：第４表</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・サービス利用票：第６表</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・サービス利用票別表：第７表</w:t>
      </w:r>
    </w:p>
    <w:p w:rsidR="00D74741" w:rsidRDefault="00D74741" w:rsidP="00D74741">
      <w:pPr>
        <w:pStyle w:val="Default"/>
        <w:rPr>
          <w:rFonts w:ascii="ＭＳ 明朝" w:eastAsia="ＭＳ 明朝" w:hAnsi="ＭＳ 明朝"/>
        </w:rPr>
      </w:pP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③提出時期</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・介護保険サービスの利用開始前</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・短期目標終了時</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・介護認定の更新時</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※必ず利用開始前にご相談ください。場合により保険給付の対象外となります。</w:t>
      </w:r>
    </w:p>
    <w:p w:rsidR="00D74741" w:rsidRDefault="00D74741" w:rsidP="00D74741">
      <w:pPr>
        <w:pStyle w:val="Default"/>
        <w:rPr>
          <w:rFonts w:ascii="ＭＳ 明朝" w:eastAsia="ＭＳ 明朝" w:hAnsi="ＭＳ 明朝"/>
        </w:rPr>
      </w:pP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④算定許可</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・算定許可通知等は発行されません。</w:t>
      </w:r>
    </w:p>
    <w:p w:rsidR="00D74741" w:rsidRDefault="00D74741" w:rsidP="00D74741">
      <w:pPr>
        <w:pStyle w:val="Default"/>
        <w:rPr>
          <w:rFonts w:ascii="ＭＳ 明朝" w:eastAsia="ＭＳ 明朝" w:hAnsi="ＭＳ 明朝"/>
        </w:rPr>
      </w:pPr>
    </w:p>
    <w:p w:rsidR="00D74741" w:rsidRPr="00D74741" w:rsidRDefault="00D74741" w:rsidP="00D74741">
      <w:pPr>
        <w:pStyle w:val="Default"/>
        <w:rPr>
          <w:rFonts w:ascii="ＭＳ 明朝" w:eastAsia="ＭＳ 明朝" w:hAnsi="ＭＳ 明朝"/>
        </w:rPr>
      </w:pPr>
      <w:bookmarkStart w:id="0" w:name="_GoBack"/>
      <w:bookmarkEnd w:id="0"/>
      <w:r w:rsidRPr="00D74741">
        <w:rPr>
          <w:rFonts w:ascii="ＭＳ 明朝" w:eastAsia="ＭＳ 明朝" w:hAnsi="ＭＳ 明朝" w:hint="eastAsia"/>
        </w:rPr>
        <w:t>⑤その他留意事項</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・短期目標は概ね</w:t>
      </w:r>
      <w:r w:rsidRPr="00D74741">
        <w:rPr>
          <w:rFonts w:ascii="ＭＳ 明朝" w:eastAsia="ＭＳ 明朝" w:hAnsi="ＭＳ 明朝"/>
        </w:rPr>
        <w:t>3</w:t>
      </w:r>
      <w:r w:rsidRPr="00D74741">
        <w:rPr>
          <w:rFonts w:ascii="ＭＳ 明朝" w:eastAsia="ＭＳ 明朝" w:hAnsi="ＭＳ 明朝" w:hint="eastAsia"/>
        </w:rPr>
        <w:t>ヶ月とし、短期目標終了前に利用者の身体状況を観察・評価し、評価に基づいたサービス担当者会議を開催すること。</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・利用者の身体状況を評価する際は、理学療法士等の介入が望ましい。</w:t>
      </w:r>
    </w:p>
    <w:p w:rsidR="00D74741" w:rsidRPr="00D74741" w:rsidRDefault="00D74741" w:rsidP="00D74741">
      <w:pPr>
        <w:pStyle w:val="Default"/>
        <w:rPr>
          <w:rFonts w:ascii="ＭＳ 明朝" w:eastAsia="ＭＳ 明朝" w:hAnsi="ＭＳ 明朝"/>
        </w:rPr>
      </w:pPr>
      <w:r w:rsidRPr="00D74741">
        <w:rPr>
          <w:rFonts w:ascii="ＭＳ 明朝" w:eastAsia="ＭＳ 明朝" w:hAnsi="ＭＳ 明朝" w:hint="eastAsia"/>
        </w:rPr>
        <w:t>・ケアプラン作成に当たり利用者の心身の状況及び家族等の意向と介護の状況等を踏まえた検討を行い、代替するサービス等がないと判断されるなど十分な話し合いを行う事が必要です。</w:t>
      </w:r>
    </w:p>
    <w:p w:rsidR="00D74741" w:rsidRPr="00D74741" w:rsidRDefault="00D74741" w:rsidP="00D74741">
      <w:pPr>
        <w:jc w:val="left"/>
        <w:rPr>
          <w:rFonts w:hAnsi="ＭＳ 明朝" w:hint="eastAsia"/>
          <w:u w:val="dotDash"/>
        </w:rPr>
      </w:pPr>
      <w:r w:rsidRPr="00D74741">
        <w:rPr>
          <w:rFonts w:hAnsi="ＭＳ 明朝" w:hint="eastAsia"/>
        </w:rPr>
        <w:t>・医療系サービスの利用にあたっては主治医と協議し、サービス事業所間での連携を図ることで目標を共有し、自立に向けてのプランを実施してください。</w:t>
      </w:r>
    </w:p>
    <w:sectPr w:rsidR="00D74741" w:rsidRPr="00D74741" w:rsidSect="001104E1">
      <w:pgSz w:w="11906" w:h="16838"/>
      <w:pgMar w:top="28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E5" w:rsidRDefault="00F75DE5" w:rsidP="00F75DE5">
      <w:r>
        <w:separator/>
      </w:r>
    </w:p>
  </w:endnote>
  <w:endnote w:type="continuationSeparator" w:id="0">
    <w:p w:rsidR="00F75DE5" w:rsidRDefault="00F75DE5" w:rsidP="00F7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E5" w:rsidRDefault="00F75DE5" w:rsidP="00F75DE5">
      <w:r>
        <w:separator/>
      </w:r>
    </w:p>
  </w:footnote>
  <w:footnote w:type="continuationSeparator" w:id="0">
    <w:p w:rsidR="00F75DE5" w:rsidRDefault="00F75DE5" w:rsidP="00F75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11"/>
    <w:rsid w:val="000B6FCE"/>
    <w:rsid w:val="000D56AF"/>
    <w:rsid w:val="001104E1"/>
    <w:rsid w:val="00133642"/>
    <w:rsid w:val="00190914"/>
    <w:rsid w:val="00294B33"/>
    <w:rsid w:val="002B4411"/>
    <w:rsid w:val="002E7BA9"/>
    <w:rsid w:val="0033164F"/>
    <w:rsid w:val="0034551C"/>
    <w:rsid w:val="00430A02"/>
    <w:rsid w:val="004B0BEF"/>
    <w:rsid w:val="00501D1F"/>
    <w:rsid w:val="005502D6"/>
    <w:rsid w:val="005706EB"/>
    <w:rsid w:val="00581E32"/>
    <w:rsid w:val="005D5299"/>
    <w:rsid w:val="00621384"/>
    <w:rsid w:val="006502F6"/>
    <w:rsid w:val="006D5BFB"/>
    <w:rsid w:val="00750033"/>
    <w:rsid w:val="009640EA"/>
    <w:rsid w:val="00A222D3"/>
    <w:rsid w:val="00A60FD1"/>
    <w:rsid w:val="00AD3611"/>
    <w:rsid w:val="00B611B2"/>
    <w:rsid w:val="00B73F6A"/>
    <w:rsid w:val="00D26969"/>
    <w:rsid w:val="00D74741"/>
    <w:rsid w:val="00D848C4"/>
    <w:rsid w:val="00D91B9C"/>
    <w:rsid w:val="00E222F6"/>
    <w:rsid w:val="00E73987"/>
    <w:rsid w:val="00F7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8AADF0"/>
  <w15:chartTrackingRefBased/>
  <w15:docId w15:val="{2F354BA9-9162-4297-AD85-FE491456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22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2F6"/>
    <w:rPr>
      <w:rFonts w:asciiTheme="majorHAnsi" w:eastAsiaTheme="majorEastAsia" w:hAnsiTheme="majorHAnsi" w:cstheme="majorBidi"/>
      <w:sz w:val="18"/>
      <w:szCs w:val="18"/>
    </w:rPr>
  </w:style>
  <w:style w:type="paragraph" w:styleId="a6">
    <w:name w:val="header"/>
    <w:basedOn w:val="a"/>
    <w:link w:val="a7"/>
    <w:uiPriority w:val="99"/>
    <w:unhideWhenUsed/>
    <w:rsid w:val="00F75DE5"/>
    <w:pPr>
      <w:tabs>
        <w:tab w:val="center" w:pos="4252"/>
        <w:tab w:val="right" w:pos="8504"/>
      </w:tabs>
      <w:snapToGrid w:val="0"/>
    </w:pPr>
  </w:style>
  <w:style w:type="character" w:customStyle="1" w:styleId="a7">
    <w:name w:val="ヘッダー (文字)"/>
    <w:basedOn w:val="a0"/>
    <w:link w:val="a6"/>
    <w:uiPriority w:val="99"/>
    <w:rsid w:val="00F75DE5"/>
  </w:style>
  <w:style w:type="paragraph" w:styleId="a8">
    <w:name w:val="footer"/>
    <w:basedOn w:val="a"/>
    <w:link w:val="a9"/>
    <w:uiPriority w:val="99"/>
    <w:unhideWhenUsed/>
    <w:rsid w:val="00F75DE5"/>
    <w:pPr>
      <w:tabs>
        <w:tab w:val="center" w:pos="4252"/>
        <w:tab w:val="right" w:pos="8504"/>
      </w:tabs>
      <w:snapToGrid w:val="0"/>
    </w:pPr>
  </w:style>
  <w:style w:type="character" w:customStyle="1" w:styleId="a9">
    <w:name w:val="フッター (文字)"/>
    <w:basedOn w:val="a0"/>
    <w:link w:val="a8"/>
    <w:uiPriority w:val="99"/>
    <w:rsid w:val="00F75DE5"/>
  </w:style>
  <w:style w:type="paragraph" w:customStyle="1" w:styleId="Default">
    <w:name w:val="Default"/>
    <w:rsid w:val="00D74741"/>
    <w:pPr>
      <w:widowControl w:val="0"/>
      <w:autoSpaceDE w:val="0"/>
      <w:autoSpaceDN w:val="0"/>
      <w:adjustRightInd w:val="0"/>
    </w:pPr>
    <w:rPr>
      <w:rFonts w:ascii="HG丸ｺﾞｼｯｸM-PRO" w:eastAsia="HG丸ｺﾞｼｯｸM-PRO" w:cs="HG丸ｺﾞｼｯｸM-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5D229-E39F-456C-9B5D-FC0FEBD2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GWS121</dc:creator>
  <cp:keywords/>
  <dc:description/>
  <cp:lastModifiedBy>Windows ユーザー</cp:lastModifiedBy>
  <cp:revision>6</cp:revision>
  <cp:lastPrinted>2019-09-05T06:00:00Z</cp:lastPrinted>
  <dcterms:created xsi:type="dcterms:W3CDTF">2018-11-15T02:12:00Z</dcterms:created>
  <dcterms:modified xsi:type="dcterms:W3CDTF">2020-03-23T07:51:00Z</dcterms:modified>
</cp:coreProperties>
</file>