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45D20" w:rsidRDefault="00E64B61">
      <w:pPr>
        <w:widowControl/>
        <w:jc w:val="left"/>
        <w:rPr>
          <w:rFonts w:hint="eastAsia"/>
        </w:rPr>
      </w:pPr>
      <w:bookmarkStart w:id="0" w:name="_GoBack"/>
      <w:bookmarkEnd w:id="0"/>
      <w:r>
        <w:rPr>
          <w:noProof/>
        </w:rPr>
        <w:drawing>
          <wp:anchor distT="76200" distB="137160" distL="247015" distR="195580" simplePos="0" relativeHeight="15" behindDoc="1" locked="0" layoutInCell="1" allowOverlap="1">
            <wp:simplePos x="0" y="0"/>
            <wp:positionH relativeFrom="column">
              <wp:posOffset>71120</wp:posOffset>
            </wp:positionH>
            <wp:positionV relativeFrom="paragraph">
              <wp:posOffset>3096260</wp:posOffset>
            </wp:positionV>
            <wp:extent cx="3272155" cy="2454275"/>
            <wp:effectExtent l="0" t="0" r="0" b="0"/>
            <wp:wrapNone/>
            <wp:docPr id="1" name="図 5"/>
            <wp:cNvGraphicFramePr/>
            <a:graphic xmlns:a="http://schemas.openxmlformats.org/drawingml/2006/main">
              <a:graphicData uri="http://schemas.openxmlformats.org/drawingml/2006/picture">
                <pic:pic xmlns:pic="http://schemas.openxmlformats.org/drawingml/2006/picture">
                  <pic:nvPicPr>
                    <pic:cNvPr id="0" name="図 5"/>
                    <pic:cNvPicPr/>
                  </pic:nvPicPr>
                  <pic:blipFill>
                    <a:blip r:embed="rId4"/>
                    <a:stretch/>
                  </pic:blipFill>
                  <pic:spPr>
                    <a:xfrm>
                      <a:off x="0" y="0"/>
                      <a:ext cx="3271680" cy="2453760"/>
                    </a:xfrm>
                    <a:prstGeom prst="rect">
                      <a:avLst/>
                    </a:prstGeom>
                    <a:ln>
                      <a:noFill/>
                    </a:ln>
                    <a:effectLst>
                      <a:outerShdw dist="36941" dir="7672499">
                        <a:srgbClr val="000000">
                          <a:alpha val="40000"/>
                        </a:srgbClr>
                      </a:outerShdw>
                    </a:effectLst>
                  </pic:spPr>
                </pic:pic>
              </a:graphicData>
            </a:graphic>
          </wp:anchor>
        </w:drawing>
      </w:r>
      <w:r>
        <w:rPr>
          <w:noProof/>
        </w:rPr>
        <w:drawing>
          <wp:anchor distT="114300" distB="143510" distL="247015" distR="248285" simplePos="0" relativeHeight="25" behindDoc="1" locked="0" layoutInCell="1" allowOverlap="1">
            <wp:simplePos x="0" y="0"/>
            <wp:positionH relativeFrom="column">
              <wp:posOffset>10944860</wp:posOffset>
            </wp:positionH>
            <wp:positionV relativeFrom="paragraph">
              <wp:posOffset>-70485</wp:posOffset>
            </wp:positionV>
            <wp:extent cx="3086735" cy="2314575"/>
            <wp:effectExtent l="0" t="0" r="0" b="0"/>
            <wp:wrapNone/>
            <wp:docPr id="2" name="図 18"/>
            <wp:cNvGraphicFramePr/>
            <a:graphic xmlns:a="http://schemas.openxmlformats.org/drawingml/2006/main">
              <a:graphicData uri="http://schemas.openxmlformats.org/drawingml/2006/picture">
                <pic:pic xmlns:pic="http://schemas.openxmlformats.org/drawingml/2006/picture">
                  <pic:nvPicPr>
                    <pic:cNvPr id="1" name="図 18"/>
                    <pic:cNvPicPr/>
                  </pic:nvPicPr>
                  <pic:blipFill>
                    <a:blip r:embed="rId5"/>
                    <a:stretch/>
                  </pic:blipFill>
                  <pic:spPr>
                    <a:xfrm>
                      <a:off x="0" y="0"/>
                      <a:ext cx="3086280" cy="2314080"/>
                    </a:xfrm>
                    <a:prstGeom prst="rect">
                      <a:avLst/>
                    </a:prstGeom>
                    <a:ln w="88920">
                      <a:solidFill>
                        <a:srgbClr val="FFFFFF"/>
                      </a:solidFill>
                      <a:miter/>
                    </a:ln>
                    <a:effectLst>
                      <a:outerShdw dist="17640" dir="5400000">
                        <a:srgbClr val="000000">
                          <a:alpha val="40000"/>
                        </a:srgbClr>
                      </a:outerShdw>
                    </a:effectLst>
                  </pic:spPr>
                </pic:pic>
              </a:graphicData>
            </a:graphic>
          </wp:anchor>
        </w:drawing>
      </w:r>
      <w:r>
        <w:rPr>
          <w:noProof/>
        </w:rPr>
        <w:drawing>
          <wp:anchor distT="190500" distB="180975" distL="304800" distR="309880" simplePos="0" relativeHeight="24" behindDoc="1" locked="0" layoutInCell="1" allowOverlap="1">
            <wp:simplePos x="0" y="0"/>
            <wp:positionH relativeFrom="column">
              <wp:posOffset>3600450</wp:posOffset>
            </wp:positionH>
            <wp:positionV relativeFrom="paragraph">
              <wp:posOffset>2200275</wp:posOffset>
            </wp:positionV>
            <wp:extent cx="3557905" cy="3153410"/>
            <wp:effectExtent l="0" t="0" r="0" b="0"/>
            <wp:wrapNone/>
            <wp:docPr id="3" name="図 6"/>
            <wp:cNvGraphicFramePr/>
            <a:graphic xmlns:a="http://schemas.openxmlformats.org/drawingml/2006/main">
              <a:graphicData uri="http://schemas.openxmlformats.org/drawingml/2006/picture">
                <pic:pic xmlns:pic="http://schemas.openxmlformats.org/drawingml/2006/picture">
                  <pic:nvPicPr>
                    <pic:cNvPr id="2" name="図 6"/>
                    <pic:cNvPicPr/>
                  </pic:nvPicPr>
                  <pic:blipFill>
                    <a:blip r:embed="rId6"/>
                    <a:srcRect l="21702" t="19086" r="9825"/>
                    <a:stretch/>
                  </pic:blipFill>
                  <pic:spPr>
                    <a:xfrm>
                      <a:off x="0" y="0"/>
                      <a:ext cx="3557160" cy="3152880"/>
                    </a:xfrm>
                    <a:prstGeom prst="rect">
                      <a:avLst/>
                    </a:prstGeom>
                    <a:ln>
                      <a:noFill/>
                    </a:ln>
                    <a:effectLst>
                      <a:outerShdw>
                        <a:srgbClr val="000000">
                          <a:alpha val="70000"/>
                        </a:srgbClr>
                      </a:outerShdw>
                    </a:effectLst>
                  </pic:spPr>
                </pic:pic>
              </a:graphicData>
            </a:graphic>
          </wp:anchor>
        </w:drawing>
      </w:r>
      <w:r>
        <w:rPr>
          <w:noProof/>
        </w:rPr>
        <mc:AlternateContent>
          <mc:Choice Requires="wps">
            <w:drawing>
              <wp:anchor distT="19050" distB="19050" distL="133350" distR="152400" simplePos="0" relativeHeight="22" behindDoc="1" locked="0" layoutInCell="1" allowOverlap="1">
                <wp:simplePos x="0" y="0"/>
                <wp:positionH relativeFrom="column">
                  <wp:posOffset>7214235</wp:posOffset>
                </wp:positionH>
                <wp:positionV relativeFrom="paragraph">
                  <wp:posOffset>1828165</wp:posOffset>
                </wp:positionV>
                <wp:extent cx="3486785" cy="1143635"/>
                <wp:effectExtent l="0" t="0" r="0" b="0"/>
                <wp:wrapNone/>
                <wp:docPr id="4" name="円形吹き出し 20"/>
                <wp:cNvGraphicFramePr/>
                <a:graphic xmlns:a="http://schemas.openxmlformats.org/drawingml/2006/main">
                  <a:graphicData uri="http://schemas.microsoft.com/office/word/2010/wordprocessingShape">
                    <wps:wsp>
                      <wps:cNvSpPr/>
                      <wps:spPr>
                        <a:xfrm>
                          <a:off x="0" y="0"/>
                          <a:ext cx="3486240" cy="1143000"/>
                        </a:xfrm>
                        <a:prstGeom prst="wedgeEllipseCallout">
                          <a:avLst>
                            <a:gd name="adj1" fmla="val -47850"/>
                            <a:gd name="adj2" fmla="val 36281"/>
                          </a:avLst>
                        </a:prstGeom>
                        <a:solidFill>
                          <a:srgbClr val="C5E0B4"/>
                        </a:solidFill>
                        <a:ln w="12600">
                          <a:solidFill>
                            <a:srgbClr val="C5E0B4"/>
                          </a:solidFill>
                          <a:miter/>
                        </a:ln>
                      </wps:spPr>
                      <wps:style>
                        <a:lnRef idx="0">
                          <a:scrgbClr r="0" g="0" b="0"/>
                        </a:lnRef>
                        <a:fillRef idx="0">
                          <a:scrgbClr r="0" g="0" b="0"/>
                        </a:fillRef>
                        <a:effectRef idx="0">
                          <a:scrgbClr r="0" g="0" b="0"/>
                        </a:effectRef>
                        <a:fontRef idx="minor"/>
                      </wps:style>
                      <wps:txbx>
                        <w:txbxContent>
                          <w:p w:rsidR="00645D20" w:rsidRDefault="00E64B61">
                            <w:pPr>
                              <w:pStyle w:val="FrameContents"/>
                              <w:jc w:val="center"/>
                              <w:rPr>
                                <w:rFonts w:ascii="UD デジタル 教科書体 N-R" w:eastAsia="UD デジタル 教科書体 N-R" w:hAnsi="UD デジタル 教科書体 N-R"/>
                                <w:color w:val="000000"/>
                                <w:sz w:val="22"/>
                              </w:rPr>
                            </w:pPr>
                            <w:r>
                              <w:rPr>
                                <w:rFonts w:ascii="UD デジタル 教科書体 N-R" w:eastAsia="UD デジタル 教科書体 N-R" w:hAnsi="UD デジタル 教科書体 N-R"/>
                                <w:color w:val="000000"/>
                                <w:sz w:val="22"/>
                              </w:rPr>
                              <w:t>信号機は何色があるかな？</w:t>
                            </w:r>
                          </w:p>
                          <w:p w:rsidR="00645D20" w:rsidRDefault="00E64B61">
                            <w:pPr>
                              <w:pStyle w:val="FrameContents"/>
                              <w:jc w:val="center"/>
                              <w:rPr>
                                <w:rFonts w:hint="eastAsia"/>
                              </w:rPr>
                            </w:pPr>
                            <w:r>
                              <w:rPr>
                                <w:rFonts w:ascii="UD デジタル 教科書体 N-R" w:eastAsia="UD デジタル 教科書体 N-R" w:hAnsi="UD デジタル 教科書体 N-R"/>
                                <w:color w:val="000000"/>
                                <w:sz w:val="22"/>
                              </w:rPr>
                              <w:t>赤青黄色の順番は覚えているかな？</w:t>
                            </w:r>
                          </w:p>
                        </w:txbxContent>
                      </wps:txbx>
                      <wps:bodyPr anchor="ctr">
                        <a:noAutofit/>
                      </wps:bodyPr>
                    </wps:wsp>
                  </a:graphicData>
                </a:graphic>
              </wp:anchor>
            </w:drawing>
          </mc:Choice>
          <mc:Fallback>
            <w:pict>
              <v:shapetype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円形吹き出し 20" o:spid="_x0000_s1026" type="#_x0000_t63" style="position:absolute;margin-left:568.05pt;margin-top:143.95pt;width:274.55pt;height:90.05pt;z-index:-503316458;visibility:visible;mso-wrap-style:square;mso-wrap-distance-left:10.5pt;mso-wrap-distance-top:1.5pt;mso-wrap-distance-right:12pt;mso-wrap-distance-bottom:1.5pt;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" adj="464,18637" fillcolor="#c5e0b4" strokecolor="#c5e0b4" strokeweight=".35mm">
                <v:textbox>
                  <w:txbxContent>
                    <w:p w:rsidR="00645D20" w:rsidRDefault="00E64B61">
                      <w:pPr>
                        <w:pStyle w:val="FrameContents"/>
                        <w:jc w:val="center"/>
                        <w:rPr>
                          <w:rFonts w:ascii="UD デジタル 教科書体 N-R" w:eastAsia="UD デジタル 教科書体 N-R" w:hAnsi="UD デジタル 教科書体 N-R"/>
                          <w:color w:val="000000"/>
                          <w:sz w:val="22"/>
                        </w:rPr>
                      </w:pPr>
                      <w:r>
                        <w:rPr>
                          <w:rFonts w:ascii="UD デジタル 教科書体 N-R" w:eastAsia="UD デジタル 教科書体 N-R" w:hAnsi="UD デジタル 教科書体 N-R"/>
                          <w:color w:val="000000"/>
                          <w:sz w:val="22"/>
                        </w:rPr>
                        <w:t>信号機は何色があるかな？</w:t>
                      </w:r>
                    </w:p>
                    <w:p w:rsidR="00645D20" w:rsidRDefault="00E64B61">
                      <w:pPr>
                        <w:pStyle w:val="FrameContents"/>
                        <w:jc w:val="center"/>
                        <w:rPr>
                          <w:rFonts w:hint="eastAsia"/>
                        </w:rPr>
                      </w:pPr>
                      <w:r>
                        <w:rPr>
                          <w:rFonts w:ascii="UD デジタル 教科書体 N-R" w:eastAsia="UD デジタル 教科書体 N-R" w:hAnsi="UD デジタル 教科書体 N-R"/>
                          <w:color w:val="000000"/>
                          <w:sz w:val="22"/>
                        </w:rPr>
                        <w:t>赤青黄色の順番は覚えているかな？</w:t>
                      </w:r>
                    </w:p>
                  </w:txbxContent>
                </v:textbox>
              </v:shape>
            </w:pict>
          </mc:Fallback>
        </mc:AlternateContent>
      </w:r>
      <w:r>
        <w:rPr>
          <w:noProof/>
        </w:rPr>
        <w:drawing>
          <wp:anchor distT="0" distB="4445" distL="114300" distR="119380" simplePos="0" relativeHeight="21" behindDoc="1" locked="0" layoutInCell="1" allowOverlap="1">
            <wp:simplePos x="0" y="0"/>
            <wp:positionH relativeFrom="column">
              <wp:posOffset>7486650</wp:posOffset>
            </wp:positionH>
            <wp:positionV relativeFrom="paragraph">
              <wp:posOffset>3089910</wp:posOffset>
            </wp:positionV>
            <wp:extent cx="3729355" cy="2377440"/>
            <wp:effectExtent l="0" t="0" r="0" b="0"/>
            <wp:wrapNone/>
            <wp:docPr id="6" name="図 9"/>
            <wp:cNvGraphicFramePr/>
            <a:graphic xmlns:a="http://schemas.openxmlformats.org/drawingml/2006/main">
              <a:graphicData uri="http://schemas.openxmlformats.org/drawingml/2006/picture">
                <pic:pic xmlns:pic="http://schemas.openxmlformats.org/drawingml/2006/picture">
                  <pic:nvPicPr>
                    <pic:cNvPr id="3" name="図 9"/>
                    <pic:cNvPicPr/>
                  </pic:nvPicPr>
                  <pic:blipFill>
                    <a:blip r:embed="rId7"/>
                    <a:srcRect l="10907" t="20132" r="6568" b="17811"/>
                    <a:stretch/>
                  </pic:blipFill>
                  <pic:spPr>
                    <a:xfrm>
                      <a:off x="0" y="0"/>
                      <a:ext cx="3728880" cy="2376720"/>
                    </a:xfrm>
                    <a:prstGeom prst="rect">
                      <a:avLst/>
                    </a:prstGeom>
                    <a:ln>
                      <a:noFill/>
                    </a:ln>
                  </pic:spPr>
                </pic:pic>
              </a:graphicData>
            </a:graphic>
          </wp:anchor>
        </w:drawing>
      </w:r>
      <w:r>
        <w:rPr>
          <w:noProof/>
        </w:rPr>
        <w:drawing>
          <wp:anchor distT="152400" distB="368300" distL="266700" distR="471805" simplePos="0" relativeHeight="20" behindDoc="1" locked="0" layoutInCell="1" allowOverlap="1">
            <wp:simplePos x="0" y="0"/>
            <wp:positionH relativeFrom="column">
              <wp:posOffset>156210</wp:posOffset>
            </wp:positionH>
            <wp:positionV relativeFrom="paragraph">
              <wp:posOffset>7073900</wp:posOffset>
            </wp:positionV>
            <wp:extent cx="3700780" cy="2775585"/>
            <wp:effectExtent l="0" t="0" r="0" b="0"/>
            <wp:wrapNone/>
            <wp:docPr id="7" name="図 12"/>
            <wp:cNvGraphicFramePr/>
            <a:graphic xmlns:a="http://schemas.openxmlformats.org/drawingml/2006/main">
              <a:graphicData uri="http://schemas.openxmlformats.org/drawingml/2006/picture">
                <pic:pic xmlns:pic="http://schemas.openxmlformats.org/drawingml/2006/picture">
                  <pic:nvPicPr>
                    <pic:cNvPr id="4" name="図 12"/>
                    <pic:cNvPicPr/>
                  </pic:nvPicPr>
                  <pic:blipFill>
                    <a:blip r:embed="rId8"/>
                    <a:stretch/>
                  </pic:blipFill>
                  <pic:spPr>
                    <a:xfrm>
                      <a:off x="0" y="0"/>
                      <a:ext cx="3700080" cy="2774880"/>
                    </a:xfrm>
                    <a:prstGeom prst="rect">
                      <a:avLst/>
                    </a:prstGeom>
                    <a:ln>
                      <a:noFill/>
                    </a:ln>
                    <a:effectLst>
                      <a:outerShdw dist="138988" dir="2700000">
                        <a:srgbClr val="333333">
                          <a:alpha val="65000"/>
                        </a:srgbClr>
                      </a:outerShdw>
                    </a:effectLst>
                  </pic:spPr>
                </pic:pic>
              </a:graphicData>
            </a:graphic>
          </wp:anchor>
        </w:drawing>
      </w:r>
      <w:r>
        <w:rPr>
          <w:noProof/>
        </w:rPr>
        <mc:AlternateContent>
          <mc:Choice Requires="wps">
            <w:drawing>
              <wp:anchor distT="0" distB="14605" distL="114300" distR="128905" simplePos="0" relativeHeight="18" behindDoc="0" locked="0" layoutInCell="1" allowOverlap="1">
                <wp:simplePos x="0" y="0"/>
                <wp:positionH relativeFrom="column">
                  <wp:posOffset>256540</wp:posOffset>
                </wp:positionH>
                <wp:positionV relativeFrom="paragraph">
                  <wp:posOffset>5771515</wp:posOffset>
                </wp:positionV>
                <wp:extent cx="3186430" cy="995680"/>
                <wp:effectExtent l="0" t="0" r="0" b="0"/>
                <wp:wrapNone/>
                <wp:docPr id="8" name="角丸四角形 7"/>
                <wp:cNvGraphicFramePr/>
                <a:graphic xmlns:a="http://schemas.openxmlformats.org/drawingml/2006/main">
                  <a:graphicData uri="http://schemas.microsoft.com/office/word/2010/wordprocessingShape">
                    <wps:wsp>
                      <wps:cNvSpPr/>
                      <wps:spPr>
                        <a:xfrm>
                          <a:off x="0" y="0"/>
                          <a:ext cx="3185640" cy="995040"/>
                        </a:xfrm>
                        <a:prstGeom prst="roundRect">
                          <a:avLst>
                            <a:gd name="adj" fmla="val 16667"/>
                          </a:avLst>
                        </a:prstGeom>
                        <a:solidFill>
                          <a:srgbClr val="FFE699"/>
                        </a:solidFill>
                        <a:ln w="12600">
                          <a:solidFill>
                            <a:srgbClr val="FFE699"/>
                          </a:solidFill>
                          <a:miter/>
                        </a:ln>
                      </wps:spPr>
                      <wps:style>
                        <a:lnRef idx="0">
                          <a:scrgbClr r="0" g="0" b="0"/>
                        </a:lnRef>
                        <a:fillRef idx="0">
                          <a:scrgbClr r="0" g="0" b="0"/>
                        </a:fillRef>
                        <a:effectRef idx="0">
                          <a:scrgbClr r="0" g="0" b="0"/>
                        </a:effectRef>
                        <a:fontRef idx="minor"/>
                      </wps:style>
                      <wps:txbx>
                        <w:txbxContent>
                          <w:p w:rsidR="00645D20" w:rsidRDefault="00E64B61">
                            <w:pPr>
                              <w:pStyle w:val="FrameContents"/>
                              <w:spacing w:line="300" w:lineRule="exact"/>
                              <w:jc w:val="center"/>
                              <w:rPr>
                                <w:rFonts w:hint="eastAsia"/>
                              </w:rPr>
                            </w:pPr>
                            <w:r>
                              <w:rPr>
                                <w:rFonts w:ascii="UD デジタル 教科書体 N-R" w:eastAsia="UD デジタル 教科書体 N-R" w:hAnsi="UD デジタル 教科書体 N-R"/>
                                <w:color w:val="000000"/>
                                <w:sz w:val="24"/>
                              </w:rPr>
                              <w:t>話を聞いた後子どもたちも実際に信号や横断歩道の上を歩いてみました。</w:t>
                            </w:r>
                          </w:p>
                        </w:txbxContent>
                      </wps:txbx>
                      <wps:bodyPr anchor="ctr">
                        <a:noAutofit/>
                      </wps:bodyPr>
                    </wps:wsp>
                  </a:graphicData>
                </a:graphic>
              </wp:anchor>
            </w:drawing>
          </mc:Choice>
          <mc:Fallback>
            <w:pict>
              <v:roundrect id="角丸四角形 7" o:spid="_x0000_s1027" style="position:absolute;margin-left:20.2pt;margin-top:454.45pt;width:250.9pt;height:78.4pt;z-index:18;visibility:visible;mso-wrap-style:square;mso-wrap-distance-left:9pt;mso-wrap-distance-top:0;mso-wrap-distance-right:10.15pt;mso-wrap-distance-bottom:1.15pt;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" fillcolor="#ffe699" strokecolor="#ffe699" strokeweight=".35mm">
                <v:stroke joinstyle="miter"/>
                <v:textbox>
                  <w:txbxContent>
                    <w:p w:rsidR="00645D20" w:rsidRDefault="00E64B61">
                      <w:pPr>
                        <w:pStyle w:val="FrameContents"/>
                        <w:spacing w:line="300" w:lineRule="exact"/>
                        <w:jc w:val="center"/>
                        <w:rPr>
                          <w:rFonts w:hint="eastAsia"/>
                        </w:rPr>
                      </w:pPr>
                      <w:r>
                        <w:rPr>
                          <w:rFonts w:ascii="UD デジタル 教科書体 N-R" w:eastAsia="UD デジタル 教科書体 N-R" w:hAnsi="UD デジタル 教科書体 N-R"/>
                          <w:color w:val="000000"/>
                          <w:sz w:val="24"/>
                        </w:rPr>
                        <w:t>話を聞いた後子どもたちも実際に信号や横断歩道の上を歩いてみました。</w:t>
                      </w:r>
                    </w:p>
                  </w:txbxContent>
                </v:textbox>
              </v:roundrect>
            </w:pict>
          </mc:Fallback>
        </mc:AlternateContent>
      </w:r>
      <w:r>
        <w:rPr>
          <w:noProof/>
        </w:rPr>
        <w:drawing>
          <wp:anchor distT="190500" distB="189865" distL="304800" distR="300355" simplePos="0" relativeHeight="17" behindDoc="1" locked="0" layoutInCell="1" allowOverlap="1">
            <wp:simplePos x="0" y="0"/>
            <wp:positionH relativeFrom="column">
              <wp:posOffset>3999865</wp:posOffset>
            </wp:positionH>
            <wp:positionV relativeFrom="paragraph">
              <wp:posOffset>5656580</wp:posOffset>
            </wp:positionV>
            <wp:extent cx="3358515" cy="2668270"/>
            <wp:effectExtent l="0" t="0" r="0" b="0"/>
            <wp:wrapNone/>
            <wp:docPr id="10" name="図 22"/>
            <wp:cNvGraphicFramePr/>
            <a:graphic xmlns:a="http://schemas.openxmlformats.org/drawingml/2006/main">
              <a:graphicData uri="http://schemas.openxmlformats.org/drawingml/2006/picture">
                <pic:pic xmlns:pic="http://schemas.openxmlformats.org/drawingml/2006/picture">
                  <pic:nvPicPr>
                    <pic:cNvPr id="5" name="図 22"/>
                    <pic:cNvPicPr/>
                  </pic:nvPicPr>
                  <pic:blipFill>
                    <a:blip r:embed="rId9"/>
                    <a:stretch/>
                  </pic:blipFill>
                  <pic:spPr>
                    <a:xfrm>
                      <a:off x="0" y="0"/>
                      <a:ext cx="3357720" cy="2667600"/>
                    </a:xfrm>
                    <a:prstGeom prst="rect">
                      <a:avLst/>
                    </a:prstGeom>
                    <a:ln>
                      <a:noFill/>
                    </a:ln>
                    <a:effectLst>
                      <a:outerShdw>
                        <a:srgbClr val="000000">
                          <a:alpha val="70000"/>
                        </a:srgbClr>
                      </a:outerShdw>
                    </a:effectLst>
                  </pic:spPr>
                </pic:pic>
              </a:graphicData>
            </a:graphic>
          </wp:anchor>
        </w:drawing>
      </w:r>
      <w:r>
        <w:rPr>
          <w:noProof/>
        </w:rPr>
        <mc:AlternateContent>
          <mc:Choice Requires="wps">
            <w:drawing>
              <wp:anchor distT="0" distB="5080" distL="114300" distR="114300" simplePos="0" relativeHeight="2" behindDoc="0" locked="0" layoutInCell="1" allowOverlap="1">
                <wp:simplePos x="0" y="0"/>
                <wp:positionH relativeFrom="column">
                  <wp:posOffset>4500880</wp:posOffset>
                </wp:positionH>
                <wp:positionV relativeFrom="paragraph">
                  <wp:posOffset>8743950</wp:posOffset>
                </wp:positionV>
                <wp:extent cx="5644515" cy="929640"/>
                <wp:effectExtent l="0" t="0" r="0" b="0"/>
                <wp:wrapNone/>
                <wp:docPr id="11" name="テキスト ボックス 16"/>
                <wp:cNvGraphicFramePr/>
                <a:graphic xmlns:a="http://schemas.openxmlformats.org/drawingml/2006/main">
                  <a:graphicData uri="http://schemas.microsoft.com/office/word/2010/wordprocessingShape">
                    <wps:wsp>
                      <wps:cNvSpPr/>
                      <wps:spPr>
                        <a:xfrm>
                          <a:off x="0" y="0"/>
                          <a:ext cx="5643720" cy="929160"/>
                        </a:xfrm>
                        <a:prstGeom prst="rect">
                          <a:avLst/>
                        </a:prstGeom>
                        <a:solidFill>
                          <a:srgbClr val="FFFFFF"/>
                        </a:solidFill>
                        <a:ln w="6480">
                          <a:noFill/>
                        </a:ln>
                      </wps:spPr>
                      <wps:style>
                        <a:lnRef idx="0">
                          <a:scrgbClr r="0" g="0" b="0"/>
                        </a:lnRef>
                        <a:fillRef idx="0">
                          <a:scrgbClr r="0" g="0" b="0"/>
                        </a:fillRef>
                        <a:effectRef idx="0">
                          <a:scrgbClr r="0" g="0" b="0"/>
                        </a:effectRef>
                        <a:fontRef idx="minor"/>
                      </wps:style>
                      <wps:txbx>
                        <w:txbxContent>
                          <w:p w:rsidR="00645D20" w:rsidRDefault="00E64B61">
                            <w:pPr>
                              <w:pStyle w:val="FrameContents"/>
                              <w:spacing w:line="380" w:lineRule="exact"/>
                              <w:rPr>
                                <w:rFonts w:hint="eastAsia"/>
                              </w:rPr>
                            </w:pPr>
                            <w:r>
                              <w:rPr>
                                <w:rFonts w:ascii="UD デジタル 教科書体 N-R" w:eastAsia="UD デジタル 教科書体 N-R" w:hAnsi="UD デジタル 教科書体 N-R"/>
                                <w:color w:val="000000"/>
                                <w:sz w:val="24"/>
                              </w:rPr>
                              <w:t>イラストや動きを見せて分かりやすく教えてもらい、実際に歩くときにはしっかりと教えてもらったことを思い出しながら横断歩道を渡る子どもたちでした。　お家でも子どもたちと一緒に交通ルールについてぜひ話をしてみてくださいね。</w:t>
                            </w:r>
                          </w:p>
                        </w:txbxContent>
                      </wps:txbx>
                      <wps:bodyPr>
                        <a:noAutofit/>
                      </wps:bodyPr>
                    </wps:wsp>
                  </a:graphicData>
                </a:graphic>
              </wp:anchor>
            </w:drawing>
          </mc:Choice>
          <mc:Fallback>
            <w:pict>
              <v:rect id="テキスト ボックス 16" o:spid="_x0000_s1028" style="position:absolute;margin-left:354.4pt;margin-top:688.5pt;width:444.45pt;height:73.2pt;z-index:2;visibility:visible;mso-wrap-style:square;mso-wrap-distance-left:9pt;mso-wrap-distance-top:0;mso-wrap-distance-right:9pt;mso-wrap-distance-bottom:.4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" stroked="f" strokeweight=".18mm">
                <v:textbox>
                  <w:txbxContent>
                    <w:p w:rsidR="00645D20" w:rsidRDefault="00E64B61">
                      <w:pPr>
                        <w:pStyle w:val="FrameContents"/>
                        <w:spacing w:line="380" w:lineRule="exact"/>
                        <w:rPr>
                          <w:rFonts w:hint="eastAsia"/>
                        </w:rPr>
                      </w:pPr>
                      <w:r>
                        <w:rPr>
                          <w:rFonts w:ascii="UD デジタル 教科書体 N-R" w:eastAsia="UD デジタル 教科書体 N-R" w:hAnsi="UD デジタル 教科書体 N-R"/>
                          <w:color w:val="000000"/>
                          <w:sz w:val="24"/>
                        </w:rPr>
                        <w:t>イラストや動きを見せて分かりやすく教えてもらい、実際に歩くときにはしっかりと教えてもらったことを思い出しながら横断歩道を渡る子どもたちでした。　お家でも子どもたちと一緒に交通ルールについてぜひ話をしてみてくださいね。</w:t>
                      </w:r>
                    </w:p>
                  </w:txbxContent>
                </v:textbox>
              </v:rect>
            </w:pict>
          </mc:Fallback>
        </mc:AlternateContent>
      </w:r>
      <w:r>
        <w:rPr>
          <w:noProof/>
        </w:rPr>
        <mc:AlternateContent>
          <mc:Choice Requires="wps">
            <w:drawing>
              <wp:anchor distT="19050" distB="47625" distL="133350" distR="180975" simplePos="0" relativeHeight="14" behindDoc="0" locked="0" layoutInCell="1" allowOverlap="1">
                <wp:simplePos x="0" y="0"/>
                <wp:positionH relativeFrom="column">
                  <wp:posOffset>7572375</wp:posOffset>
                </wp:positionH>
                <wp:positionV relativeFrom="paragraph">
                  <wp:posOffset>5657850</wp:posOffset>
                </wp:positionV>
                <wp:extent cx="2086610" cy="1686560"/>
                <wp:effectExtent l="0" t="0" r="0" b="0"/>
                <wp:wrapNone/>
                <wp:docPr id="13" name="円形吹き出し 13"/>
                <wp:cNvGraphicFramePr/>
                <a:graphic xmlns:a="http://schemas.openxmlformats.org/drawingml/2006/main">
                  <a:graphicData uri="http://schemas.microsoft.com/office/word/2010/wordprocessingShape">
                    <wps:wsp>
                      <wps:cNvSpPr/>
                      <wps:spPr>
                        <a:xfrm>
                          <a:off x="0" y="0"/>
                          <a:ext cx="2085840" cy="1685880"/>
                        </a:xfrm>
                        <a:prstGeom prst="wedgeEllipseCallout">
                          <a:avLst>
                            <a:gd name="adj1" fmla="val 51232"/>
                            <a:gd name="adj2" fmla="val -19745"/>
                          </a:avLst>
                        </a:prstGeom>
                        <a:noFill/>
                        <a:ln w="12600">
                          <a:solidFill>
                            <a:srgbClr val="92D050"/>
                          </a:solidFill>
                          <a:miter/>
                        </a:ln>
                      </wps:spPr>
                      <wps:style>
                        <a:lnRef idx="0">
                          <a:scrgbClr r="0" g="0" b="0"/>
                        </a:lnRef>
                        <a:fillRef idx="0">
                          <a:scrgbClr r="0" g="0" b="0"/>
                        </a:fillRef>
                        <a:effectRef idx="0">
                          <a:scrgbClr r="0" g="0" b="0"/>
                        </a:effectRef>
                        <a:fontRef idx="minor"/>
                      </wps:style>
                      <wps:txbx>
                        <w:txbxContent>
                          <w:p w:rsidR="00645D20" w:rsidRDefault="00E64B61">
                            <w:pPr>
                              <w:pStyle w:val="FrameContents"/>
                              <w:spacing w:line="280" w:lineRule="exact"/>
                              <w:rPr>
                                <w:rFonts w:hint="eastAsia"/>
                              </w:rPr>
                            </w:pPr>
                            <w:r>
                              <w:rPr>
                                <w:rFonts w:ascii="UD デジタル 教科書体 N-R" w:eastAsia="UD デジタル 教科書体 N-R" w:hAnsi="UD デジタル 教科書体 N-R"/>
                                <w:color w:val="000000"/>
                                <w:sz w:val="24"/>
                              </w:rPr>
                              <w:t>右左をみて「車は来ないかな～？」と上手に確認をして渡ることが出来ました。</w:t>
                            </w:r>
                          </w:p>
                        </w:txbxContent>
                      </wps:txbx>
                      <wps:bodyPr anchor="ctr">
                        <a:noAutofit/>
                      </wps:bodyPr>
                    </wps:wsp>
                  </a:graphicData>
                </a:graphic>
              </wp:anchor>
            </w:drawing>
          </mc:Choice>
          <mc:Fallback>
            <w:pict>
              <v:shape id="円形吹き出し 13" o:spid="_x0000_s1029" type="#_x0000_t63" style="position:absolute;margin-left:596.25pt;margin-top:445.5pt;width:164.3pt;height:132.8pt;z-index:14;visibility:visible;mso-wrap-style:square;mso-wrap-distance-left:10.5pt;mso-wrap-distance-top:1.5pt;mso-wrap-distance-right:14.25pt;mso-wrap-distance-bottom:3.75pt;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" adj="21866,6535" filled="f" strokecolor="#92d050" strokeweight=".35mm">
                <v:textbox>
                  <w:txbxContent>
                    <w:p w:rsidR="00645D20" w:rsidRDefault="00E64B61">
                      <w:pPr>
                        <w:pStyle w:val="FrameContents"/>
                        <w:spacing w:line="280" w:lineRule="exact"/>
                        <w:rPr>
                          <w:rFonts w:hint="eastAsia"/>
                        </w:rPr>
                      </w:pPr>
                      <w:r>
                        <w:rPr>
                          <w:rFonts w:ascii="UD デジタル 教科書体 N-R" w:eastAsia="UD デジタル 教科書体 N-R" w:hAnsi="UD デジタル 教科書体 N-R"/>
                          <w:color w:val="000000"/>
                          <w:sz w:val="24"/>
                        </w:rPr>
                        <w:t>右左をみて「車は来ないかな～？」と上手に確認をして渡ることが出来ました。</w:t>
                      </w:r>
                    </w:p>
                  </w:txbxContent>
                </v:textbox>
              </v:shape>
            </w:pict>
          </mc:Fallback>
        </mc:AlternateContent>
      </w:r>
      <w:r>
        <w:rPr>
          <w:noProof/>
        </w:rPr>
        <w:drawing>
          <wp:anchor distT="381000" distB="415925" distL="419100" distR="361315" simplePos="0" relativeHeight="12" behindDoc="0" locked="0" layoutInCell="1" allowOverlap="1">
            <wp:simplePos x="0" y="0"/>
            <wp:positionH relativeFrom="column">
              <wp:posOffset>9384665</wp:posOffset>
            </wp:positionH>
            <wp:positionV relativeFrom="paragraph">
              <wp:posOffset>106045</wp:posOffset>
            </wp:positionV>
            <wp:extent cx="1830070" cy="1356360"/>
            <wp:effectExtent l="0" t="0" r="0" b="0"/>
            <wp:wrapNone/>
            <wp:docPr id="15" name="図 15"/>
            <wp:cNvGraphicFramePr/>
            <a:graphic xmlns:a="http://schemas.openxmlformats.org/drawingml/2006/main">
              <a:graphicData uri="http://schemas.openxmlformats.org/drawingml/2006/picture">
                <pic:pic xmlns:pic="http://schemas.openxmlformats.org/drawingml/2006/picture">
                  <pic:nvPicPr>
                    <pic:cNvPr id="6" name="図 15"/>
                    <pic:cNvPicPr/>
                  </pic:nvPicPr>
                  <pic:blipFill>
                    <a:blip r:embed="rId10"/>
                    <a:srcRect l="14686" t="18700" r="14379" b="11194"/>
                    <a:stretch/>
                  </pic:blipFill>
                  <pic:spPr>
                    <a:xfrm rot="20465400">
                      <a:off x="0" y="0"/>
                      <a:ext cx="1829520" cy="1355760"/>
                    </a:xfrm>
                    <a:prstGeom prst="rect">
                      <a:avLst/>
                    </a:prstGeom>
                    <a:ln w="88920">
                      <a:solidFill>
                        <a:srgbClr val="FFFFFF"/>
                      </a:solidFill>
                      <a:miter/>
                    </a:ln>
                    <a:effectLst>
                      <a:outerShdw dist="17640" dir="5400000">
                        <a:srgbClr val="000000">
                          <a:alpha val="40000"/>
                        </a:srgbClr>
                      </a:outerShdw>
                    </a:effectLst>
                  </pic:spPr>
                </pic:pic>
              </a:graphicData>
            </a:graphic>
          </wp:anchor>
        </w:drawing>
      </w:r>
      <w:r>
        <w:rPr>
          <w:noProof/>
        </w:rPr>
        <mc:AlternateContent>
          <mc:Choice Requires="wps">
            <w:drawing>
              <wp:anchor distT="0" distB="19050" distL="514350" distR="142875" simplePos="0" relativeHeight="11" behindDoc="0" locked="0" layoutInCell="1" allowOverlap="1">
                <wp:simplePos x="0" y="0"/>
                <wp:positionH relativeFrom="column">
                  <wp:posOffset>11287760</wp:posOffset>
                </wp:positionH>
                <wp:positionV relativeFrom="paragraph">
                  <wp:posOffset>2514600</wp:posOffset>
                </wp:positionV>
                <wp:extent cx="2429510" cy="1029335"/>
                <wp:effectExtent l="0" t="0" r="0" b="0"/>
                <wp:wrapNone/>
                <wp:docPr id="16" name="線吹き出し 1 (枠付き) 21"/>
                <wp:cNvGraphicFramePr/>
                <a:graphic xmlns:a="http://schemas.openxmlformats.org/drawingml/2006/main">
                  <a:graphicData uri="http://schemas.microsoft.com/office/word/2010/wordprocessingShape">
                    <wps:wsp>
                      <wps:cNvSpPr/>
                      <wps:spPr>
                        <a:xfrm>
                          <a:off x="0" y="0"/>
                          <a:ext cx="2428920" cy="1028880"/>
                        </a:xfrm>
                        <a:prstGeom prst="borderCallout1">
                          <a:avLst>
                            <a:gd name="adj1" fmla="val 28117"/>
                            <a:gd name="adj2" fmla="val 1491"/>
                            <a:gd name="adj3" fmla="val 43735"/>
                            <a:gd name="adj4" fmla="val -16400"/>
                          </a:avLst>
                        </a:prstGeom>
                        <a:noFill/>
                        <a:ln w="12600">
                          <a:solidFill>
                            <a:srgbClr val="000000"/>
                          </a:solidFill>
                          <a:miter/>
                        </a:ln>
                      </wps:spPr>
                      <wps:style>
                        <a:lnRef idx="0">
                          <a:scrgbClr r="0" g="0" b="0"/>
                        </a:lnRef>
                        <a:fillRef idx="0">
                          <a:scrgbClr r="0" g="0" b="0"/>
                        </a:fillRef>
                        <a:effectRef idx="0">
                          <a:scrgbClr r="0" g="0" b="0"/>
                        </a:effectRef>
                        <a:fontRef idx="minor"/>
                      </wps:style>
                      <wps:txbx>
                        <w:txbxContent>
                          <w:p w:rsidR="00645D20" w:rsidRDefault="00E64B61">
                            <w:pPr>
                              <w:pStyle w:val="FrameContents"/>
                              <w:rPr>
                                <w:rFonts w:hint="eastAsia"/>
                              </w:rPr>
                            </w:pPr>
                            <w:r>
                              <w:rPr>
                                <w:rFonts w:ascii="UD デジタル 教科書体 N-R" w:eastAsia="UD デジタル 教科書体 N-R" w:hAnsi="UD デジタル 教科書体 N-R"/>
                                <w:color w:val="000000"/>
                                <w:sz w:val="22"/>
                              </w:rPr>
                              <w:t>横断歩道を渡るときは「右見て左見て右見て後ろ見て、車が通らないかを確認しましょうね」</w:t>
                            </w:r>
                          </w:p>
                        </w:txbxContent>
                      </wps:txbx>
                      <wps:bodyPr anchor="ctr">
                        <a:noAutofit/>
                      </wps:bodyPr>
                    </wps:wsp>
                  </a:graphicData>
                </a:graphic>
              </wp:anchor>
            </w:drawing>
          </mc:Choice>
          <mc:Fallback>
            <w:pict>
              <v:shapetype id="_x0000_t47" coordsize="21600,21600" o:spt="47" adj="-8280,24300,-1800,4050" path="m@0@1l@2@3nfem,l21600,r,21600l,21600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v:shapetype>
              <v:shape id="線吹き出し 1 (枠付き) 21" o:spid="_x0000_s1030" type="#_x0000_t47" style="position:absolute;margin-left:888.8pt;margin-top:198pt;width:191.3pt;height:81.05pt;z-index:11;visibility:visible;mso-wrap-style:square;mso-wrap-distance-left:40.5pt;mso-wrap-distance-top:0;mso-wrap-distance-right:11.25pt;mso-wrap-distance-bottom:1.5pt;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" adj="-3542,9447,322,6073" filled="f" strokeweight=".35mm">
                <v:textbox>
                  <w:txbxContent>
                    <w:p w:rsidR="00645D20" w:rsidRDefault="00E64B61">
                      <w:pPr>
                        <w:pStyle w:val="FrameContents"/>
                        <w:rPr>
                          <w:rFonts w:hint="eastAsia"/>
                        </w:rPr>
                      </w:pPr>
                      <w:r>
                        <w:rPr>
                          <w:rFonts w:ascii="UD デジタル 教科書体 N-R" w:eastAsia="UD デジタル 教科書体 N-R" w:hAnsi="UD デジタル 教科書体 N-R"/>
                          <w:color w:val="000000"/>
                          <w:sz w:val="22"/>
                        </w:rPr>
                        <w:t>横断歩道を渡るときは「右見て左見て右見て後ろ見て、車が通らないかを確認しましょうね」</w:t>
                      </w:r>
                    </w:p>
                  </w:txbxContent>
                </v:textbox>
                <o:callout v:ext="edit" minusy="t"/>
              </v:shape>
            </w:pict>
          </mc:Fallback>
        </mc:AlternateContent>
      </w:r>
      <w:r>
        <w:rPr>
          <w:noProof/>
        </w:rPr>
        <w:drawing>
          <wp:anchor distT="0" distB="1905" distL="114300" distR="114300" simplePos="0" relativeHeight="10" behindDoc="1" locked="0" layoutInCell="1" allowOverlap="1">
            <wp:simplePos x="0" y="0"/>
            <wp:positionH relativeFrom="column">
              <wp:posOffset>11419840</wp:posOffset>
            </wp:positionH>
            <wp:positionV relativeFrom="paragraph">
              <wp:posOffset>3559175</wp:posOffset>
            </wp:positionV>
            <wp:extent cx="2386965" cy="1790065"/>
            <wp:effectExtent l="0" t="0" r="0" b="0"/>
            <wp:wrapNone/>
            <wp:docPr id="18" name="図 8"/>
            <wp:cNvGraphicFramePr/>
            <a:graphic xmlns:a="http://schemas.openxmlformats.org/drawingml/2006/main">
              <a:graphicData uri="http://schemas.openxmlformats.org/drawingml/2006/picture">
                <pic:pic xmlns:pic="http://schemas.openxmlformats.org/drawingml/2006/picture">
                  <pic:nvPicPr>
                    <pic:cNvPr id="7" name="図 8"/>
                    <pic:cNvPicPr/>
                  </pic:nvPicPr>
                  <pic:blipFill>
                    <a:blip r:embed="rId11"/>
                    <a:stretch/>
                  </pic:blipFill>
                  <pic:spPr>
                    <a:xfrm>
                      <a:off x="0" y="0"/>
                      <a:ext cx="2386440" cy="1789560"/>
                    </a:xfrm>
                    <a:prstGeom prst="rect">
                      <a:avLst/>
                    </a:prstGeom>
                    <a:ln>
                      <a:noFill/>
                    </a:ln>
                  </pic:spPr>
                </pic:pic>
              </a:graphicData>
            </a:graphic>
          </wp:anchor>
        </w:drawing>
      </w:r>
      <w:r>
        <w:rPr>
          <w:noProof/>
        </w:rPr>
        <w:drawing>
          <wp:anchor distT="152400" distB="367030" distL="266700" distR="474345" simplePos="0" relativeHeight="9" behindDoc="1" locked="0" layoutInCell="1" allowOverlap="1">
            <wp:simplePos x="0" y="0"/>
            <wp:positionH relativeFrom="column">
              <wp:posOffset>9872345</wp:posOffset>
            </wp:positionH>
            <wp:positionV relativeFrom="paragraph">
              <wp:posOffset>5462905</wp:posOffset>
            </wp:positionV>
            <wp:extent cx="3660140" cy="2167255"/>
            <wp:effectExtent l="0" t="0" r="0" b="0"/>
            <wp:wrapNone/>
            <wp:docPr id="19" name="図 10"/>
            <wp:cNvGraphicFramePr/>
            <a:graphic xmlns:a="http://schemas.openxmlformats.org/drawingml/2006/main">
              <a:graphicData uri="http://schemas.openxmlformats.org/drawingml/2006/picture">
                <pic:pic xmlns:pic="http://schemas.openxmlformats.org/drawingml/2006/picture">
                  <pic:nvPicPr>
                    <pic:cNvPr id="8" name="図 10"/>
                    <pic:cNvPicPr/>
                  </pic:nvPicPr>
                  <pic:blipFill>
                    <a:blip r:embed="rId12"/>
                    <a:srcRect l="4489" t="22318" r="3521" b="5008"/>
                    <a:stretch/>
                  </pic:blipFill>
                  <pic:spPr>
                    <a:xfrm>
                      <a:off x="0" y="0"/>
                      <a:ext cx="3659400" cy="2166480"/>
                    </a:xfrm>
                    <a:prstGeom prst="rect">
                      <a:avLst/>
                    </a:prstGeom>
                    <a:ln>
                      <a:noFill/>
                    </a:ln>
                    <a:effectLst>
                      <a:outerShdw dist="138988" dir="2700000">
                        <a:srgbClr val="333333">
                          <a:alpha val="65000"/>
                        </a:srgbClr>
                      </a:outerShdw>
                    </a:effectLst>
                  </pic:spPr>
                </pic:pic>
              </a:graphicData>
            </a:graphic>
          </wp:anchor>
        </w:drawing>
      </w:r>
      <w:r>
        <w:rPr>
          <w:noProof/>
        </w:rPr>
        <mc:AlternateContent>
          <mc:Choice Requires="wps">
            <w:drawing>
              <wp:anchor distT="0" distB="1270" distL="114300" distR="121920" simplePos="0" relativeHeight="8" behindDoc="0" locked="0" layoutInCell="1" allowOverlap="1">
                <wp:simplePos x="0" y="0"/>
                <wp:positionH relativeFrom="column">
                  <wp:posOffset>457200</wp:posOffset>
                </wp:positionH>
                <wp:positionV relativeFrom="paragraph">
                  <wp:posOffset>-335280</wp:posOffset>
                </wp:positionV>
                <wp:extent cx="9175115" cy="1409065"/>
                <wp:effectExtent l="0" t="0" r="0" b="0"/>
                <wp:wrapNone/>
                <wp:docPr id="20" name="テキスト ボックス 1"/>
                <wp:cNvGraphicFramePr/>
                <a:graphic xmlns:a="http://schemas.openxmlformats.org/drawingml/2006/main">
                  <a:graphicData uri="http://schemas.microsoft.com/office/word/2010/wordprocessingShape">
                    <wps:wsp>
                      <wps:cNvSpPr/>
                      <wps:spPr>
                        <a:xfrm>
                          <a:off x="0" y="0"/>
                          <a:ext cx="9174600" cy="1408320"/>
                        </a:xfrm>
                        <a:prstGeom prst="rect">
                          <a:avLst/>
                        </a:prstGeom>
                        <a:solidFill>
                          <a:srgbClr val="FFFFFF"/>
                        </a:solidFill>
                        <a:ln w="12600">
                          <a:noFill/>
                        </a:ln>
                      </wps:spPr>
                      <wps:style>
                        <a:lnRef idx="0">
                          <a:scrgbClr r="0" g="0" b="0"/>
                        </a:lnRef>
                        <a:fillRef idx="0">
                          <a:scrgbClr r="0" g="0" b="0"/>
                        </a:fillRef>
                        <a:effectRef idx="0">
                          <a:scrgbClr r="0" g="0" b="0"/>
                        </a:effectRef>
                        <a:fontRef idx="minor"/>
                      </wps:style>
                      <wps:txbx>
                        <w:txbxContent>
                          <w:p w:rsidR="00645D20" w:rsidRDefault="00E64B61">
                            <w:pPr>
                              <w:pStyle w:val="FrameContents"/>
                              <w:rPr>
                                <w:rFonts w:hint="eastAsia"/>
                              </w:rPr>
                            </w:pPr>
                            <w:r>
                              <w:rPr>
                                <w:rFonts w:ascii="HGS創英角ﾎﾟｯﾌﾟ体" w:eastAsia="HGS創英角ﾎﾟｯﾌﾟ体" w:hAnsi="HGS創英角ﾎﾟｯﾌﾟ体"/>
                                <w:b/>
                                <w:color w:val="ED7D31"/>
                                <w:sz w:val="144"/>
                                <w:u w:val="single"/>
                              </w:rPr>
                              <w:t>交通安全教室</w:t>
                            </w:r>
                            <w:r>
                              <w:rPr>
                                <w:rFonts w:ascii="HGS創英角ﾎﾟｯﾌﾟ体" w:eastAsia="HGS創英角ﾎﾟｯﾌﾟ体" w:hAnsi="HGS創英角ﾎﾟｯﾌﾟ体"/>
                                <w:b/>
                                <w:color w:val="ED7D31"/>
                                <w:sz w:val="96"/>
                                <w:u w:val="single"/>
                              </w:rPr>
                              <w:t>をしたよ！</w:t>
                            </w:r>
                          </w:p>
                          <w:p w:rsidR="00645D20" w:rsidRDefault="00645D20">
                            <w:pPr>
                              <w:pStyle w:val="FrameContents"/>
                              <w:rPr>
                                <w:rFonts w:hint="eastAsia"/>
                              </w:rPr>
                            </w:pPr>
                          </w:p>
                        </w:txbxContent>
                      </wps:txbx>
                      <wps:bodyPr>
                        <a:noAutofit/>
                      </wps:bodyPr>
                    </wps:wsp>
                  </a:graphicData>
                </a:graphic>
              </wp:anchor>
            </w:drawing>
          </mc:Choice>
          <mc:Fallback>
            <w:pict>
              <v:rect id="テキスト ボックス 1" o:spid="_x0000_s1031" style="position:absolute;margin-left:36pt;margin-top:-26.4pt;width:722.45pt;height:110.95pt;z-index:8;visibility:visible;mso-wrap-style:square;mso-wrap-distance-left:9pt;mso-wrap-distance-top:0;mso-wrap-distance-right:9.6pt;mso-wrap-distance-bottom:.1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" stroked="f" strokeweight=".35mm">
                <v:textbox>
                  <w:txbxContent>
                    <w:p w:rsidR="00645D20" w:rsidRDefault="00E64B61">
                      <w:pPr>
                        <w:pStyle w:val="FrameContents"/>
                        <w:rPr>
                          <w:rFonts w:hint="eastAsia"/>
                        </w:rPr>
                      </w:pPr>
                      <w:r>
                        <w:rPr>
                          <w:rFonts w:ascii="HGS創英角ﾎﾟｯﾌﾟ体" w:eastAsia="HGS創英角ﾎﾟｯﾌﾟ体" w:hAnsi="HGS創英角ﾎﾟｯﾌﾟ体"/>
                          <w:b/>
                          <w:color w:val="ED7D31"/>
                          <w:sz w:val="144"/>
                          <w:u w:val="single"/>
                        </w:rPr>
                        <w:t>交通安全教室</w:t>
                      </w:r>
                      <w:r>
                        <w:rPr>
                          <w:rFonts w:ascii="HGS創英角ﾎﾟｯﾌﾟ体" w:eastAsia="HGS創英角ﾎﾟｯﾌﾟ体" w:hAnsi="HGS創英角ﾎﾟｯﾌﾟ体"/>
                          <w:b/>
                          <w:color w:val="ED7D31"/>
                          <w:sz w:val="96"/>
                          <w:u w:val="single"/>
                        </w:rPr>
                        <w:t>をしたよ！</w:t>
                      </w:r>
                    </w:p>
                    <w:p w:rsidR="00645D20" w:rsidRDefault="00645D20">
                      <w:pPr>
                        <w:pStyle w:val="FrameContents"/>
                        <w:rPr>
                          <w:rFonts w:hint="eastAsia"/>
                        </w:rPr>
                      </w:pPr>
                    </w:p>
                  </w:txbxContent>
                </v:textbox>
              </v:rect>
            </w:pict>
          </mc:Fallback>
        </mc:AlternateContent>
      </w:r>
      <w:r>
        <w:rPr>
          <w:noProof/>
        </w:rPr>
        <mc:AlternateContent>
          <mc:Choice Requires="wps">
            <w:drawing>
              <wp:anchor distT="0" distB="309880" distL="114300" distR="133350" simplePos="0" relativeHeight="7" behindDoc="1" locked="0" layoutInCell="1" allowOverlap="1">
                <wp:simplePos x="0" y="0"/>
                <wp:positionH relativeFrom="column">
                  <wp:posOffset>71120</wp:posOffset>
                </wp:positionH>
                <wp:positionV relativeFrom="paragraph">
                  <wp:posOffset>2014855</wp:posOffset>
                </wp:positionV>
                <wp:extent cx="1829435" cy="757555"/>
                <wp:effectExtent l="0" t="0" r="0" b="0"/>
                <wp:wrapNone/>
                <wp:docPr id="22" name="角丸四角形吹き出し 19"/>
                <wp:cNvGraphicFramePr/>
                <a:graphic xmlns:a="http://schemas.openxmlformats.org/drawingml/2006/main">
                  <a:graphicData uri="http://schemas.microsoft.com/office/word/2010/wordprocessingShape">
                    <wps:wsp>
                      <wps:cNvSpPr/>
                      <wps:spPr>
                        <a:xfrm>
                          <a:off x="0" y="0"/>
                          <a:ext cx="1828800" cy="757080"/>
                        </a:xfrm>
                        <a:prstGeom prst="wedgeRoundRectCallout">
                          <a:avLst>
                            <a:gd name="adj1" fmla="val 33966"/>
                            <a:gd name="adj2" fmla="val 84428"/>
                            <a:gd name="adj3" fmla="val 16667"/>
                          </a:avLst>
                        </a:prstGeom>
                        <a:noFill/>
                        <a:ln w="12600">
                          <a:solidFill>
                            <a:srgbClr val="000000"/>
                          </a:solidFill>
                          <a:miter/>
                        </a:ln>
                      </wps:spPr>
                      <wps:style>
                        <a:lnRef idx="0">
                          <a:scrgbClr r="0" g="0" b="0"/>
                        </a:lnRef>
                        <a:fillRef idx="0">
                          <a:scrgbClr r="0" g="0" b="0"/>
                        </a:fillRef>
                        <a:effectRef idx="0">
                          <a:scrgbClr r="0" g="0" b="0"/>
                        </a:effectRef>
                        <a:fontRef idx="minor"/>
                      </wps:style>
                      <wps:txbx>
                        <w:txbxContent>
                          <w:p w:rsidR="00645D20" w:rsidRDefault="00E64B61">
                            <w:pPr>
                              <w:pStyle w:val="FrameContents"/>
                              <w:spacing w:line="300" w:lineRule="exact"/>
                              <w:jc w:val="center"/>
                              <w:rPr>
                                <w:rFonts w:hint="eastAsia"/>
                              </w:rPr>
                            </w:pPr>
                            <w:r>
                              <w:rPr>
                                <w:rFonts w:ascii="UD デジタル 教科書体 N-R" w:eastAsia="UD デジタル 教科書体 N-R" w:hAnsi="UD デジタル 教科書体 N-R"/>
                                <w:color w:val="000000"/>
                                <w:sz w:val="24"/>
                              </w:rPr>
                              <w:t>ドレミグループさんの演奏を聴いたよ！</w:t>
                            </w:r>
                          </w:p>
                        </w:txbxContent>
                      </wps:txbx>
                      <wps:bodyPr anchor="ctr">
                        <a:noAutofit/>
                      </wps:bodyPr>
                    </wps:wsp>
                  </a:graphicData>
                </a:graphic>
              </wp:anchor>
            </w:drawing>
          </mc:Choice>
          <mc:Fallback>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19" o:spid="_x0000_s1032" type="#_x0000_t62" style="position:absolute;margin-left:5.6pt;margin-top:158.65pt;width:144.05pt;height:59.65pt;z-index:-503316473;visibility:visible;mso-wrap-style:square;mso-wrap-distance-left:9pt;mso-wrap-distance-top:0;mso-wrap-distance-right:10.5pt;mso-wrap-distance-bottom:24.4pt;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" adj="18137,29036" filled="f" strokeweight=".35mm">
                <v:textbox>
                  <w:txbxContent>
                    <w:p w:rsidR="00645D20" w:rsidRDefault="00E64B61">
                      <w:pPr>
                        <w:pStyle w:val="FrameContents"/>
                        <w:spacing w:line="300" w:lineRule="exact"/>
                        <w:jc w:val="center"/>
                        <w:rPr>
                          <w:rFonts w:hint="eastAsia"/>
                        </w:rPr>
                      </w:pPr>
                      <w:r>
                        <w:rPr>
                          <w:rFonts w:ascii="UD デジタル 教科書体 N-R" w:eastAsia="UD デジタル 教科書体 N-R" w:hAnsi="UD デジタル 教科書体 N-R"/>
                          <w:color w:val="000000"/>
                          <w:sz w:val="24"/>
                        </w:rPr>
                        <w:t>ドレミグループさんの演奏を聴いたよ！</w:t>
                      </w:r>
                    </w:p>
                  </w:txbxContent>
                </v:textbox>
              </v:shape>
            </w:pict>
          </mc:Fallback>
        </mc:AlternateContent>
      </w:r>
      <w:r>
        <w:rPr>
          <w:noProof/>
        </w:rPr>
        <w:drawing>
          <wp:anchor distT="152400" distB="358140" distL="266700" distR="481330" simplePos="0" relativeHeight="6" behindDoc="0" locked="0" layoutInCell="1" allowOverlap="1">
            <wp:simplePos x="0" y="0"/>
            <wp:positionH relativeFrom="column">
              <wp:posOffset>10701655</wp:posOffset>
            </wp:positionH>
            <wp:positionV relativeFrom="paragraph">
              <wp:posOffset>7800975</wp:posOffset>
            </wp:positionV>
            <wp:extent cx="3215640" cy="2138045"/>
            <wp:effectExtent l="0" t="0" r="0" b="0"/>
            <wp:wrapNone/>
            <wp:docPr id="24" name="図 3"/>
            <wp:cNvGraphicFramePr/>
            <a:graphic xmlns:a="http://schemas.openxmlformats.org/drawingml/2006/main">
              <a:graphicData uri="http://schemas.openxmlformats.org/drawingml/2006/picture">
                <pic:pic xmlns:pic="http://schemas.openxmlformats.org/drawingml/2006/picture">
                  <pic:nvPicPr>
                    <pic:cNvPr id="9" name="図 3"/>
                    <pic:cNvPicPr/>
                  </pic:nvPicPr>
                  <pic:blipFill>
                    <a:blip r:embed="rId13"/>
                    <a:srcRect l="13104" t="22951"/>
                    <a:stretch/>
                  </pic:blipFill>
                  <pic:spPr>
                    <a:xfrm>
                      <a:off x="0" y="0"/>
                      <a:ext cx="3215160" cy="2137320"/>
                    </a:xfrm>
                    <a:prstGeom prst="rect">
                      <a:avLst/>
                    </a:prstGeom>
                    <a:ln>
                      <a:noFill/>
                    </a:ln>
                    <a:effectLst>
                      <a:outerShdw dist="138988" dir="2700000">
                        <a:srgbClr val="333333">
                          <a:alpha val="65000"/>
                        </a:srgbClr>
                      </a:outerShdw>
                    </a:effectLst>
                  </pic:spPr>
                </pic:pic>
              </a:graphicData>
            </a:graphic>
          </wp:anchor>
        </w:drawing>
      </w:r>
      <w:r>
        <w:rPr>
          <w:noProof/>
        </w:rPr>
        <mc:AlternateContent>
          <mc:Choice Requires="wps">
            <w:drawing>
              <wp:anchor distT="0" distB="0" distL="114300" distR="114300" simplePos="0" relativeHeight="5" behindDoc="0" locked="0" layoutInCell="1" allowOverlap="1">
                <wp:simplePos x="0" y="0"/>
                <wp:positionH relativeFrom="column">
                  <wp:posOffset>899795</wp:posOffset>
                </wp:positionH>
                <wp:positionV relativeFrom="paragraph">
                  <wp:posOffset>1057275</wp:posOffset>
                </wp:positionV>
                <wp:extent cx="7487285" cy="957580"/>
                <wp:effectExtent l="0" t="0" r="0" b="0"/>
                <wp:wrapNone/>
                <wp:docPr id="25" name="角丸四角形 4"/>
                <wp:cNvGraphicFramePr/>
                <a:graphic xmlns:a="http://schemas.openxmlformats.org/drawingml/2006/main">
                  <a:graphicData uri="http://schemas.microsoft.com/office/word/2010/wordprocessingShape">
                    <wps:wsp>
                      <wps:cNvSpPr/>
                      <wps:spPr>
                        <a:xfrm>
                          <a:off x="0" y="0"/>
                          <a:ext cx="7486560" cy="956880"/>
                        </a:xfrm>
                        <a:prstGeom prst="roundRect">
                          <a:avLst>
                            <a:gd name="adj" fmla="val 16667"/>
                          </a:avLst>
                        </a:prstGeom>
                        <a:noFill/>
                        <a:ln w="12600">
                          <a:noFill/>
                        </a:ln>
                      </wps:spPr>
                      <wps:style>
                        <a:lnRef idx="0">
                          <a:scrgbClr r="0" g="0" b="0"/>
                        </a:lnRef>
                        <a:fillRef idx="0">
                          <a:scrgbClr r="0" g="0" b="0"/>
                        </a:fillRef>
                        <a:effectRef idx="0">
                          <a:scrgbClr r="0" g="0" b="0"/>
                        </a:effectRef>
                        <a:fontRef idx="minor"/>
                      </wps:style>
                      <wps:txbx>
                        <w:txbxContent>
                          <w:p w:rsidR="00645D20" w:rsidRDefault="00E64B61">
                            <w:pPr>
                              <w:pStyle w:val="FrameContents"/>
                              <w:spacing w:line="380" w:lineRule="exact"/>
                              <w:ind w:firstLine="278"/>
                              <w:rPr>
                                <w:rFonts w:hint="eastAsia"/>
                              </w:rPr>
                            </w:pPr>
                            <w:r>
                              <w:rPr>
                                <w:rFonts w:ascii="UD デジタル 教科書体 N-R" w:eastAsia="UD デジタル 教科書体 N-R" w:hAnsi="UD デジタル 教科書体 N-R"/>
                                <w:color w:val="000000"/>
                                <w:sz w:val="28"/>
                              </w:rPr>
                              <w:t>４月２６日に香芝警察の方に来ていただき、交通安全についてのお話と実際に正しい歩き方について教えて頂きました。交通ルールのこと、信号や横断歩道のわたり方など命を守る大切なお話を子どもたちなりにしっかりと聞いていましたよ。</w:t>
                            </w:r>
                          </w:p>
                          <w:p w:rsidR="00645D20" w:rsidRDefault="00645D20">
                            <w:pPr>
                              <w:pStyle w:val="FrameContents"/>
                              <w:jc w:val="center"/>
                              <w:rPr>
                                <w:rFonts w:hint="eastAsia"/>
                              </w:rPr>
                            </w:pPr>
                          </w:p>
                        </w:txbxContent>
                      </wps:txbx>
                      <wps:bodyPr anchor="ctr">
                        <a:noAutofit/>
                      </wps:bodyPr>
                    </wps:wsp>
                  </a:graphicData>
                </a:graphic>
              </wp:anchor>
            </w:drawing>
          </mc:Choice>
          <mc:Fallback>
            <w:pict>
              <v:roundrect id="角丸四角形 4" o:spid="_x0000_s1033" style="position:absolute;margin-left:70.85pt;margin-top:83.25pt;width:589.55pt;height:75.4pt;z-index:5;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" filled="f" stroked="f" strokeweight=".35mm">
                <v:textbox>
                  <w:txbxContent>
                    <w:p w:rsidR="00645D20" w:rsidRDefault="00E64B61">
                      <w:pPr>
                        <w:pStyle w:val="FrameContents"/>
                        <w:spacing w:line="380" w:lineRule="exact"/>
                        <w:ind w:firstLine="278"/>
                        <w:rPr>
                          <w:rFonts w:hint="eastAsia"/>
                        </w:rPr>
                      </w:pPr>
                      <w:r>
                        <w:rPr>
                          <w:rFonts w:ascii="UD デジタル 教科書体 N-R" w:eastAsia="UD デジタル 教科書体 N-R" w:hAnsi="UD デジタル 教科書体 N-R"/>
                          <w:color w:val="000000"/>
                          <w:sz w:val="28"/>
                        </w:rPr>
                        <w:t>４月２６日に香芝警察の方に来ていただき、交通安全についてのお話と実際に正しい歩き方について教えて頂きました。交通ルールのこと、信号や横断歩道のわたり方など命を守る大切なお話を子どもたちなりにしっかりと聞いていましたよ。</w:t>
                      </w:r>
                    </w:p>
                    <w:p w:rsidR="00645D20" w:rsidRDefault="00645D20">
                      <w:pPr>
                        <w:pStyle w:val="FrameContents"/>
                        <w:jc w:val="center"/>
                        <w:rPr>
                          <w:rFonts w:hint="eastAsia"/>
                        </w:rPr>
                      </w:pPr>
                    </w:p>
                  </w:txbxContent>
                </v:textbox>
              </v:roundrect>
            </w:pict>
          </mc:Fallback>
        </mc:AlternateContent>
      </w:r>
      <w:r>
        <w:rPr>
          <w:noProof/>
        </w:rPr>
        <w:drawing>
          <wp:anchor distT="0" distB="0" distL="114300" distR="119380" simplePos="0" relativeHeight="3" behindDoc="0" locked="0" layoutInCell="1" allowOverlap="1">
            <wp:simplePos x="0" y="0"/>
            <wp:positionH relativeFrom="column">
              <wp:posOffset>7486650</wp:posOffset>
            </wp:positionH>
            <wp:positionV relativeFrom="paragraph">
              <wp:posOffset>7529195</wp:posOffset>
            </wp:positionV>
            <wp:extent cx="2243455" cy="923925"/>
            <wp:effectExtent l="0" t="0" r="0" b="0"/>
            <wp:wrapNone/>
            <wp:docPr id="27" name="図 2" descr="24年度1学期"/>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図 2" descr="24年度1学期"/>
                    <pic:cNvPicPr>
                      <a:picLocks noChangeAspect="1" noChangeArrowheads="1"/>
                    </pic:cNvPicPr>
                  </pic:nvPicPr>
                  <pic:blipFill>
                    <a:blip r:embed="rId14"/>
                    <a:stretch>
                      <a:fillRect/>
                    </a:stretch>
                  </pic:blipFill>
                  <pic:spPr bwMode="auto">
                    <a:xfrm>
                      <a:off x="0" y="0"/>
                      <a:ext cx="2243455" cy="923925"/>
                    </a:xfrm>
                    <a:prstGeom prst="rect">
                      <a:avLst/>
                    </a:prstGeom>
                  </pic:spPr>
                </pic:pic>
              </a:graphicData>
            </a:graphic>
          </wp:anchor>
        </w:drawing>
      </w:r>
    </w:p>
    <w:sectPr w:rsidR="00645D20">
      <w:pgSz w:w="23811" w:h="16838" w:orient="landscape"/>
      <w:pgMar w:top="720" w:right="720" w:bottom="720" w:left="720" w:header="0" w:footer="0" w:gutter="0"/>
      <w:cols w:space="720"/>
      <w:formProt w:val="0"/>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DejaVu Sans">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Liberation Sans">
    <w:altName w:val="Arial"/>
    <w:charset w:val="01"/>
    <w:family w:val="swiss"/>
    <w:pitch w:val="variable"/>
  </w:font>
  <w:font w:name="UD デジタル 教科書体 N-R">
    <w:panose1 w:val="02020400000000000000"/>
    <w:charset w:val="80"/>
    <w:family w:val="roman"/>
    <w:pitch w:val="fixed"/>
    <w:sig w:usb0="800002A3" w:usb1="2AC7ECFA" w:usb2="00000010" w:usb3="00000000" w:csb0="00020000" w:csb1="00000000"/>
  </w:font>
  <w:font w:name="HGS創英角ﾎﾟｯﾌﾟ体">
    <w:panose1 w:val="040B0A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proofState w:spelling="clean" w:grammar="clean"/>
  <w:defaultTabStop w:val="851"/>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5D20"/>
    <w:rsid w:val="00645D20"/>
    <w:rsid w:val="00E64B6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docId w15:val="{5C9C4E27-1CD6-40C1-83A3-2F88CD9782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DejaVu Sans"/>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日付 (文字)"/>
    <w:basedOn w:val="a0"/>
    <w:qFormat/>
  </w:style>
  <w:style w:type="paragraph" w:customStyle="1" w:styleId="Heading">
    <w:name w:val="Heading"/>
    <w:basedOn w:val="a"/>
    <w:next w:val="a4"/>
    <w:qFormat/>
    <w:pPr>
      <w:keepNext/>
      <w:spacing w:before="240" w:after="120"/>
    </w:pPr>
    <w:rPr>
      <w:rFonts w:ascii="Liberation Sans" w:eastAsia="DejaVu Sans" w:hAnsi="Liberation Sans"/>
      <w:sz w:val="28"/>
      <w:szCs w:val="28"/>
    </w:rPr>
  </w:style>
  <w:style w:type="paragraph" w:styleId="a4">
    <w:name w:val="Body Text"/>
    <w:basedOn w:val="a"/>
    <w:pPr>
      <w:spacing w:after="140" w:line="288" w:lineRule="auto"/>
    </w:pPr>
  </w:style>
  <w:style w:type="paragraph" w:styleId="a5">
    <w:name w:val="List"/>
    <w:basedOn w:val="a4"/>
  </w:style>
  <w:style w:type="paragraph" w:styleId="a6">
    <w:name w:val="caption"/>
    <w:basedOn w:val="a"/>
    <w:qFormat/>
    <w:pPr>
      <w:suppressLineNumbers/>
      <w:spacing w:before="120" w:after="120"/>
    </w:pPr>
    <w:rPr>
      <w:i/>
      <w:iCs/>
      <w:sz w:val="24"/>
      <w:szCs w:val="24"/>
    </w:rPr>
  </w:style>
  <w:style w:type="paragraph" w:customStyle="1" w:styleId="Index">
    <w:name w:val="Index"/>
    <w:basedOn w:val="a"/>
    <w:qFormat/>
    <w:pPr>
      <w:suppressLineNumbers/>
    </w:pPr>
  </w:style>
  <w:style w:type="paragraph" w:styleId="a7">
    <w:name w:val="Date"/>
    <w:basedOn w:val="a"/>
    <w:qFormat/>
  </w:style>
  <w:style w:type="paragraph" w:customStyle="1" w:styleId="FrameContents">
    <w:name w:val="Frame Contents"/>
    <w:basedOn w:val="a"/>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image" Target="media/image10.jpeg"/><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image" Target="media/image9.jpeg"/><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image" Target="media/image8.jpeg"/><Relationship Id="rId5" Type="http://schemas.openxmlformats.org/officeDocument/2006/relationships/image" Target="media/image2.jpeg"/><Relationship Id="rId15" Type="http://schemas.openxmlformats.org/officeDocument/2006/relationships/fontTable" Target="fontTable.xml"/><Relationship Id="rId10" Type="http://schemas.openxmlformats.org/officeDocument/2006/relationships/image" Target="media/image7.jpeg"/><Relationship Id="rId4" Type="http://schemas.openxmlformats.org/officeDocument/2006/relationships/image" Target="media/image1.jpeg"/><Relationship Id="rId9" Type="http://schemas.openxmlformats.org/officeDocument/2006/relationships/image" Target="media/image6.jpeg"/><Relationship Id="rId14" Type="http://schemas.openxmlformats.org/officeDocument/2006/relationships/image" Target="media/image11.jpe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Words>
  <Characters>18</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chacha</dc:creator>
  <dc:description/>
  <cp:lastModifiedBy>Windows ユーザー</cp:lastModifiedBy>
  <cp:revision>2</cp:revision>
  <dcterms:created xsi:type="dcterms:W3CDTF">2023-05-06T04:57:00Z</dcterms:created>
  <dcterms:modified xsi:type="dcterms:W3CDTF">2023-05-06T04:57:00Z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